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2B6E6" w14:textId="59C4045A" w:rsidR="00BD76E2" w:rsidRPr="008364D9" w:rsidRDefault="00BD76E2" w:rsidP="008364D9">
      <w:pPr>
        <w:shd w:val="clear" w:color="auto" w:fill="FFFFFF"/>
        <w:spacing w:before="960" w:after="0" w:line="276" w:lineRule="auto"/>
        <w:textAlignment w:val="baseline"/>
        <w:outlineLvl w:val="0"/>
        <w:rPr>
          <w:rFonts w:ascii="Times New Roman" w:eastAsia="Times New Roman" w:hAnsi="Times New Roman" w:cs="Times New Roman"/>
          <w:b/>
          <w:bCs/>
          <w:color w:val="19191C"/>
          <w:kern w:val="36"/>
          <w:sz w:val="24"/>
          <w:szCs w:val="24"/>
          <w14:ligatures w14:val="none"/>
        </w:rPr>
      </w:pPr>
      <w:r w:rsidRPr="008364D9">
        <w:rPr>
          <w:rFonts w:ascii="Times New Roman" w:eastAsia="Times New Roman" w:hAnsi="Times New Roman" w:cs="Times New Roman"/>
          <w:b/>
          <w:bCs/>
          <w:color w:val="19191C"/>
          <w:kern w:val="36"/>
          <w:sz w:val="24"/>
          <w:szCs w:val="24"/>
          <w14:ligatures w14:val="none"/>
        </w:rPr>
        <w:t>ПОЛЬЗОВАТЕЛЬСКОЕ СОГЛАШЕНИЕ «НПО Двина» Программа раннего доступа (ПРД)</w:t>
      </w:r>
    </w:p>
    <w:p w14:paraId="680DD05B" w14:textId="77777777" w:rsidR="008364D9" w:rsidRDefault="008364D9" w:rsidP="008364D9">
      <w:pPr>
        <w:shd w:val="clear" w:color="auto" w:fill="FFFFFF"/>
        <w:spacing w:after="0" w:line="276" w:lineRule="auto"/>
        <w:textAlignment w:val="baseline"/>
        <w:rPr>
          <w:rFonts w:ascii="Times New Roman" w:eastAsia="Times New Roman" w:hAnsi="Times New Roman" w:cs="Times New Roman"/>
          <w:b/>
          <w:bCs/>
          <w:kern w:val="0"/>
          <w:sz w:val="24"/>
          <w:szCs w:val="24"/>
          <w:bdr w:val="none" w:sz="0" w:space="0" w:color="auto" w:frame="1"/>
          <w14:ligatures w14:val="none"/>
        </w:rPr>
      </w:pPr>
    </w:p>
    <w:p w14:paraId="774F5DA2" w14:textId="1F5DAEF6"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b/>
          <w:bCs/>
          <w:kern w:val="0"/>
          <w:sz w:val="24"/>
          <w:szCs w:val="24"/>
          <w:bdr w:val="none" w:sz="0" w:space="0" w:color="auto" w:frame="1"/>
          <w14:ligatures w14:val="none"/>
        </w:rPr>
        <w:t>Версия 1.0, вступает в силу с 20 апреля 2024 г.</w:t>
      </w:r>
    </w:p>
    <w:p w14:paraId="3AC80604" w14:textId="4C9ED65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ВАЖНО! ПРОЧТИТЕ ВНИМАТЕЛЬНО: ЭТО ЮРИДИЧЕСКОЕ СОГЛАШЕНИЕ. НАЖИМАЯ КНОПКУ «Я СОГЛАСЕН» (ИЛИ АНАЛОГИЧНУЮ), КОТОРАЯ ПРЕДОСТАВЛЯЕТСЯ ВАМ ВО ВРЕМЯ ПЕРВОГО ИСПОЛЬЗОВАНИЯ ПРОГРАММНОГО ОБЕСПЕЧЕНИЯ, ПОДДЕРЖКИ ИЛИ ПРОДУКТОВ «НПО ДВИНА», ВЫ СТАНОВИТЕСЬ СТОРОНОЙ НАСТОЯЩЕГО СОГЛАШЕНИЯ, ВЫ ЗАЯВЛЯЕТЕ, ЧТО ОБЛАДАЕТЕ ПРАВОСПОСОБНОСТЬЮ ДЛЯ ЗАКЛЮЧЕНИЯ ТАКОГО СОГЛАШЕНИЯ И СОГЛАШАЕТЕСЬ СОБЛЮДАТЬ ВСЕ УСЛОВИЯ, ИЗЛОЖЕННЫЕ НИЖЕ. ЭТО ВЕРСИЯ ПРОДУКТА В РАННЕМ ДОСТУПЕ. ВЫ ПРЯМО ПРИЗНАЕТЕ, ЧТО ЭТА ВЕРСИЯ ПРОДУКТА МОЖЕТ БЫТЬ НЕНАДЕЖНОЙ, МОЖЕТ РАБОТАТЬ НЕ ТАК, КАК ЗАДУМАНО, И МОЖЕТ СОДЕРЖАТЬ ОШИБКИ. ЛЮБОЕ ИСПОЛЬЗОВАНИЕ ПРОДУКТА EAP ОСУЩЕСТВЛЯЕТСЯ НА ВАШ СТРАХ И РИСК.</w:t>
      </w:r>
    </w:p>
    <w:p w14:paraId="269B8C2A" w14:textId="05DED5A4"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Программы раннего доступа, бета-тестирования, предварительного просмотра и ночные программы ООО «НПО Двина» (</w:t>
      </w:r>
      <w:r w:rsidRPr="008364D9">
        <w:rPr>
          <w:rFonts w:ascii="Times New Roman" w:eastAsia="Times New Roman" w:hAnsi="Times New Roman" w:cs="Times New Roman"/>
          <w:b/>
          <w:bCs/>
          <w:kern w:val="0"/>
          <w:sz w:val="24"/>
          <w:szCs w:val="24"/>
          <w:bdr w:val="none" w:sz="0" w:space="0" w:color="auto" w:frame="1"/>
          <w14:ligatures w14:val="none"/>
        </w:rPr>
        <w:t>ПРД</w:t>
      </w:r>
      <w:r w:rsidRPr="008364D9">
        <w:rPr>
          <w:rFonts w:ascii="Times New Roman" w:eastAsia="Times New Roman" w:hAnsi="Times New Roman" w:cs="Times New Roman"/>
          <w:kern w:val="0"/>
          <w:sz w:val="24"/>
          <w:szCs w:val="24"/>
          <w14:ligatures w14:val="none"/>
        </w:rPr>
        <w:t>) позволяют вам опробовать предварительные версии наших продуктов, чтобы оценить функции, которые могут быть добавлены в следующий выпуск.</w:t>
      </w:r>
    </w:p>
    <w:p w14:paraId="385CF063"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1. СТ</w:t>
      </w:r>
      <w:bookmarkStart w:id="0" w:name="_GoBack"/>
      <w:bookmarkEnd w:id="0"/>
      <w:r w:rsidRPr="008364D9">
        <w:rPr>
          <w:rFonts w:ascii="Times New Roman" w:eastAsia="Times New Roman" w:hAnsi="Times New Roman" w:cs="Times New Roman"/>
          <w:b/>
          <w:bCs/>
          <w:color w:val="19191C"/>
          <w:kern w:val="0"/>
          <w:sz w:val="24"/>
          <w:szCs w:val="24"/>
          <w14:ligatures w14:val="none"/>
        </w:rPr>
        <w:t>ОРОНЫ</w:t>
      </w:r>
    </w:p>
    <w:p w14:paraId="607EEA98" w14:textId="601B978B"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1.1. </w:t>
      </w:r>
      <w:r w:rsidRPr="008364D9">
        <w:rPr>
          <w:rFonts w:ascii="Times New Roman" w:eastAsia="Times New Roman" w:hAnsi="Times New Roman" w:cs="Times New Roman"/>
          <w:b/>
          <w:bCs/>
          <w:kern w:val="0"/>
          <w:sz w:val="24"/>
          <w:szCs w:val="24"/>
          <w:bdr w:val="none" w:sz="0" w:space="0" w:color="auto" w:frame="1"/>
          <w14:ligatures w14:val="none"/>
        </w:rPr>
        <w:t>«НПО Двина</w:t>
      </w:r>
      <w:r w:rsidRPr="008364D9">
        <w:rPr>
          <w:rFonts w:ascii="Times New Roman" w:eastAsia="Times New Roman" w:hAnsi="Times New Roman" w:cs="Times New Roman"/>
          <w:kern w:val="0"/>
          <w:sz w:val="24"/>
          <w:szCs w:val="24"/>
          <w14:ligatures w14:val="none"/>
        </w:rPr>
        <w:t>» или «</w:t>
      </w:r>
      <w:r w:rsidRPr="008364D9">
        <w:rPr>
          <w:rFonts w:ascii="Times New Roman" w:eastAsia="Times New Roman" w:hAnsi="Times New Roman" w:cs="Times New Roman"/>
          <w:b/>
          <w:bCs/>
          <w:kern w:val="0"/>
          <w:sz w:val="24"/>
          <w:szCs w:val="24"/>
          <w:bdr w:val="none" w:sz="0" w:space="0" w:color="auto" w:frame="1"/>
          <w14:ligatures w14:val="none"/>
        </w:rPr>
        <w:t>мы</w:t>
      </w:r>
      <w:r w:rsidRPr="008364D9">
        <w:rPr>
          <w:rFonts w:ascii="Times New Roman" w:eastAsia="Times New Roman" w:hAnsi="Times New Roman" w:cs="Times New Roman"/>
          <w:kern w:val="0"/>
          <w:sz w:val="24"/>
          <w:szCs w:val="24"/>
          <w14:ligatures w14:val="none"/>
        </w:rPr>
        <w:t xml:space="preserve">» означает компанию ООО «НПО Двина»., зарегистрированную в Межрайонной инспекции Федеральной Налоговой Службе №46 по городу Москве, основной государственный регистрационный номер (ОГРН): </w:t>
      </w:r>
      <w:r w:rsidRPr="008364D9">
        <w:rPr>
          <w:rFonts w:ascii="Times New Roman" w:hAnsi="Times New Roman" w:cs="Times New Roman"/>
          <w:sz w:val="24"/>
          <w:szCs w:val="24"/>
        </w:rPr>
        <w:t>1227700531508</w:t>
      </w:r>
      <w:r w:rsidRPr="008364D9">
        <w:rPr>
          <w:rFonts w:ascii="Times New Roman" w:eastAsia="Times New Roman" w:hAnsi="Times New Roman" w:cs="Times New Roman"/>
          <w:kern w:val="0"/>
          <w:sz w:val="24"/>
          <w:szCs w:val="24"/>
          <w14:ligatures w14:val="none"/>
        </w:rPr>
        <w:t>.</w:t>
      </w:r>
    </w:p>
    <w:p w14:paraId="7FFAA0E2" w14:textId="77777777"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1.2. «</w:t>
      </w:r>
      <w:r w:rsidRPr="008364D9">
        <w:rPr>
          <w:rFonts w:ascii="Times New Roman" w:eastAsia="Times New Roman" w:hAnsi="Times New Roman" w:cs="Times New Roman"/>
          <w:b/>
          <w:bCs/>
          <w:kern w:val="0"/>
          <w:sz w:val="24"/>
          <w:szCs w:val="24"/>
          <w:bdr w:val="none" w:sz="0" w:space="0" w:color="auto" w:frame="1"/>
          <w14:ligatures w14:val="none"/>
        </w:rPr>
        <w:t>Пользователь</w:t>
      </w:r>
      <w:r w:rsidRPr="008364D9">
        <w:rPr>
          <w:rFonts w:ascii="Times New Roman" w:eastAsia="Times New Roman" w:hAnsi="Times New Roman" w:cs="Times New Roman"/>
          <w:kern w:val="0"/>
          <w:sz w:val="24"/>
          <w:szCs w:val="24"/>
          <w14:ligatures w14:val="none"/>
        </w:rPr>
        <w:t>» или «</w:t>
      </w:r>
      <w:r w:rsidRPr="008364D9">
        <w:rPr>
          <w:rFonts w:ascii="Times New Roman" w:eastAsia="Times New Roman" w:hAnsi="Times New Roman" w:cs="Times New Roman"/>
          <w:b/>
          <w:bCs/>
          <w:kern w:val="0"/>
          <w:sz w:val="24"/>
          <w:szCs w:val="24"/>
          <w:bdr w:val="none" w:sz="0" w:space="0" w:color="auto" w:frame="1"/>
          <w14:ligatures w14:val="none"/>
        </w:rPr>
        <w:t>Вы</w:t>
      </w:r>
      <w:r w:rsidRPr="008364D9">
        <w:rPr>
          <w:rFonts w:ascii="Times New Roman" w:eastAsia="Times New Roman" w:hAnsi="Times New Roman" w:cs="Times New Roman"/>
          <w:kern w:val="0"/>
          <w:sz w:val="24"/>
          <w:szCs w:val="24"/>
          <w14:ligatures w14:val="none"/>
        </w:rPr>
        <w:t>» означает любую Организацию или физическое лицо, использующее Продукт в соответствии с настоящим Соглашением, где «Организация» включает в себя любую корпорацию, компанию, партнерство, ассоциацию, другое юридическое лицо или организацию, которая контролирует, контролируется или находится под общим контролем с вами. Для целей настоящего определения «контроль» означает (i) право, прямо или косвенно, направлять или управлять таким юридическим лицом, будь то по договору или иным образом, или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владение пятьюдесятью процентами (50%) или более находящихся в обращении акций или бенефициарное владение таким юридическим лицом.</w:t>
      </w:r>
    </w:p>
    <w:p w14:paraId="4CFAEBDF"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2. ОПРЕДЕЛЕНИЯ</w:t>
      </w:r>
    </w:p>
    <w:p w14:paraId="5137A7E5" w14:textId="3AD25DC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2.1. «Соглашение» означает настоящее Пользовательское соглашение НПО Двина ПРД, регулирующее использование вами Продукта.</w:t>
      </w:r>
    </w:p>
    <w:p w14:paraId="5F30ECE2"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lastRenderedPageBreak/>
        <w:t>2.2. «Клиент» означает компьютерное устройство, используемое Пользователем для доступа к Продукту.</w:t>
      </w:r>
    </w:p>
    <w:p w14:paraId="72FC7B22"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2.3. «Данные» означают все электронные данные или информацию, предоставленные нам.</w:t>
      </w:r>
    </w:p>
    <w:p w14:paraId="5B0CA9CE"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2.4. «Домен» означает доменное имя, которое вам, возможно, потребуется создать в рамках Сервиса и которое затем будет ассоциироваться с использованием вами Продукта и Услуг.</w:t>
      </w:r>
    </w:p>
    <w:p w14:paraId="0FDB37C1" w14:textId="4859F835"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2.5. «ПРД» означает любую из программ раннего доступа, бета-тестирования, предварительной версии и ночи, упомянутых в преамбуле настоящего Соглашения и описанных на веб-сайте НПО Двина или в документации к продукту.</w:t>
      </w:r>
    </w:p>
    <w:p w14:paraId="67F69A83" w14:textId="447FBFE6"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2.6. «Срок действия </w:t>
      </w:r>
      <w:r w:rsidR="00185E7B"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 период, в течение которого Пользователь может использовать Продукт в соответствии с настоящим Соглашением.</w:t>
      </w:r>
    </w:p>
    <w:p w14:paraId="7A9284A7" w14:textId="1561014B"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2.7. «Система хостинга» — любой сервер, реальный или виртуальный, сеть, подключение к Интернету, инфраструктура, оборудование и приложения, используемые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для размещения Продукта.</w:t>
      </w:r>
    </w:p>
    <w:p w14:paraId="61F7FE8A" w14:textId="6BF722A3"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2.8. «Учетная запись </w:t>
      </w:r>
      <w:r w:rsidR="00185E7B" w:rsidRPr="008364D9">
        <w:rPr>
          <w:rFonts w:ascii="Times New Roman" w:eastAsia="Times New Roman" w:hAnsi="Times New Roman" w:cs="Times New Roman"/>
          <w:kern w:val="0"/>
          <w:sz w:val="24"/>
          <w:szCs w:val="24"/>
          <w14:ligatures w14:val="none"/>
        </w:rPr>
        <w:t>НПО Двина аккаунт</w:t>
      </w:r>
      <w:r w:rsidRPr="008364D9">
        <w:rPr>
          <w:rFonts w:ascii="Times New Roman" w:eastAsia="Times New Roman" w:hAnsi="Times New Roman" w:cs="Times New Roman"/>
          <w:kern w:val="0"/>
          <w:sz w:val="24"/>
          <w:szCs w:val="24"/>
          <w14:ligatures w14:val="none"/>
        </w:rPr>
        <w:t>» или «</w:t>
      </w:r>
      <w:r w:rsidR="00185E7B" w:rsidRPr="008364D9">
        <w:rPr>
          <w:rFonts w:ascii="Times New Roman" w:eastAsia="Times New Roman" w:hAnsi="Times New Roman" w:cs="Times New Roman"/>
          <w:kern w:val="0"/>
          <w:sz w:val="24"/>
          <w:szCs w:val="24"/>
          <w:lang w:val="en-US"/>
          <w14:ligatures w14:val="none"/>
        </w:rPr>
        <w:t>D</w:t>
      </w:r>
      <w:r w:rsidRPr="008364D9">
        <w:rPr>
          <w:rFonts w:ascii="Times New Roman" w:eastAsia="Times New Roman" w:hAnsi="Times New Roman" w:cs="Times New Roman"/>
          <w:kern w:val="0"/>
          <w:sz w:val="24"/>
          <w:szCs w:val="24"/>
          <w14:ligatures w14:val="none"/>
        </w:rPr>
        <w:t>A» — учетная запись на </w:t>
      </w:r>
      <w:r w:rsidR="00185E7B" w:rsidRPr="008364D9">
        <w:rPr>
          <w:rFonts w:ascii="Times New Roman" w:eastAsia="Times New Roman" w:hAnsi="Times New Roman" w:cs="Times New Roman"/>
          <w:kern w:val="0"/>
          <w:sz w:val="24"/>
          <w:szCs w:val="24"/>
          <w14:ligatures w14:val="none"/>
        </w:rPr>
        <w:t>http://account.npo-dvina.ru/</w:t>
      </w:r>
      <w:r w:rsidRPr="008364D9">
        <w:rPr>
          <w:rFonts w:ascii="Times New Roman" w:eastAsia="Times New Roman" w:hAnsi="Times New Roman" w:cs="Times New Roman"/>
          <w:kern w:val="0"/>
          <w:sz w:val="24"/>
          <w:szCs w:val="24"/>
          <w14:ligatures w14:val="none"/>
        </w:rPr>
        <w:t>, созданная Пользователем, имеющая уникальное имя и пароль, с помощью которой Пользователь получает доступ к Продуктам.</w:t>
      </w:r>
    </w:p>
    <w:p w14:paraId="01ECE85A" w14:textId="55A26FE9"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2.9. «Веб-сайт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означает любой веб-сайт, который является собственностью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включая, помимо прочего, все, что размещено на доменах, перечисленных в </w:t>
      </w:r>
      <w:r w:rsidR="00185E7B" w:rsidRPr="008364D9">
        <w:rPr>
          <w:rFonts w:ascii="Times New Roman" w:eastAsia="Times New Roman" w:hAnsi="Times New Roman" w:cs="Times New Roman"/>
          <w:kern w:val="0"/>
          <w:sz w:val="24"/>
          <w:szCs w:val="24"/>
          <w14:ligatures w14:val="none"/>
        </w:rPr>
        <w:t>https://npo-dvina.ru/privacy-policy-npo-dvina/</w:t>
      </w:r>
      <w:hyperlink r:id="rId4" w:history="1"/>
      <w:r w:rsidRPr="008364D9">
        <w:rPr>
          <w:rFonts w:ascii="Times New Roman" w:eastAsia="Times New Roman" w:hAnsi="Times New Roman" w:cs="Times New Roman"/>
          <w:kern w:val="0"/>
          <w:sz w:val="24"/>
          <w:szCs w:val="24"/>
          <w14:ligatures w14:val="none"/>
        </w:rPr>
        <w:t>.</w:t>
      </w:r>
    </w:p>
    <w:p w14:paraId="789A6D9A"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2.10. «Персональные данные» означают любую информацию, относящуюся к идентифицированному или идентифицируемому физическому лицу.</w:t>
      </w:r>
    </w:p>
    <w:p w14:paraId="576BB3E4" w14:textId="07FA7584"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2.11. «Политика конфиденциальности» — Политика конфиденциальности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доступная по адресу </w:t>
      </w:r>
      <w:r w:rsidR="00185E7B" w:rsidRPr="008364D9">
        <w:rPr>
          <w:rFonts w:ascii="Times New Roman" w:eastAsia="Times New Roman" w:hAnsi="Times New Roman" w:cs="Times New Roman"/>
          <w:kern w:val="0"/>
          <w:sz w:val="24"/>
          <w:szCs w:val="24"/>
          <w14:ligatures w14:val="none"/>
        </w:rPr>
        <w:t>https://npo-dvina.ru/2020/11/05/uvedomlenie-o-konfidentsialnosti-veb-sajta/</w:t>
      </w:r>
      <w:hyperlink r:id="rId5" w:history="1"/>
      <w:r w:rsidRPr="008364D9">
        <w:rPr>
          <w:rFonts w:ascii="Times New Roman" w:eastAsia="Times New Roman" w:hAnsi="Times New Roman" w:cs="Times New Roman"/>
          <w:kern w:val="0"/>
          <w:sz w:val="24"/>
          <w:szCs w:val="24"/>
          <w14:ligatures w14:val="none"/>
        </w:rPr>
        <w:t>, которая может время от времени обновляться.</w:t>
      </w:r>
    </w:p>
    <w:p w14:paraId="59E127D7" w14:textId="1D3E1C76"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2.12. «Продукт» — любой общедоступный программный продукт и/или Сервис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(в зависимости от обстоятельств), идентифицированный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как продукт </w:t>
      </w:r>
      <w:r w:rsidR="00185E7B"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Во избежание недоразумений, а) Продукт не производится в соответствии со спецификациями Пользователя, б) предназначен для массового распространения, и в) настоящее Соглашение распространяется только на </w:t>
      </w:r>
      <w:r w:rsidR="00185E7B"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-версии Продукта.</w:t>
      </w:r>
    </w:p>
    <w:p w14:paraId="2DC2402B" w14:textId="0EDC391C"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2.13. «Свободно распространяемый продукт» — независимый модуль Продукта или Продукта в целом, предназначенный для распространения и обозначенный </w:t>
      </w:r>
      <w:r w:rsidR="00185E7B"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как «Свободно распространяемый» в своем названии или в официальном описании.</w:t>
      </w:r>
    </w:p>
    <w:p w14:paraId="10247C07" w14:textId="59D5189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2.14. «Сервис» означает доступ к Продукту, размещенный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в Системе хостинга и предоставляемый Пользователю компанией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через Интернет.</w:t>
      </w:r>
    </w:p>
    <w:p w14:paraId="0DA70E4B" w14:textId="77777777" w:rsidR="008364D9" w:rsidRDefault="008364D9"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bdr w:val="none" w:sz="0" w:space="0" w:color="auto" w:frame="1"/>
          <w14:ligatures w14:val="none"/>
        </w:rPr>
      </w:pPr>
    </w:p>
    <w:p w14:paraId="62B6DA2E" w14:textId="234448BC" w:rsidR="00BD76E2" w:rsidRPr="008364D9" w:rsidRDefault="00BD76E2"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bdr w:val="none" w:sz="0" w:space="0" w:color="auto" w:frame="1"/>
          <w14:ligatures w14:val="none"/>
        </w:rPr>
        <w:t>3. ПРЕДОСТАВЛЕНИЕ ПРАВ</w:t>
      </w:r>
    </w:p>
    <w:p w14:paraId="1BDCF50C" w14:textId="780A641D"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lastRenderedPageBreak/>
        <w:t xml:space="preserve">3.1. Если Срок действия </w:t>
      </w:r>
      <w:r w:rsidR="00185E7B"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не истек или настоящее Соглашение не расторгнуто в соответствии с разделом 12 и в соответствии с условиями, указанными в настоящем документе, </w:t>
      </w:r>
      <w:r w:rsidR="00185E7B"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предоставляет вам неисключительное и непередаваемое право на использование каждого Продукта следующим образом:</w:t>
      </w:r>
    </w:p>
    <w:p w14:paraId="06B19B24"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(A) Вы можете использовать любую версию Продукта на ряде Клиентов и в любой операционной системе, как указано в соответствующей документации к Продукту;</w:t>
      </w:r>
    </w:p>
    <w:p w14:paraId="66995605" w14:textId="60FF2D1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(B) Вы можете сделать резервную копию Продукта исключительно в целях архивирования или резервного копирования</w:t>
      </w:r>
      <w:r w:rsidR="00185E7B" w:rsidRPr="008364D9">
        <w:rPr>
          <w:rFonts w:ascii="Times New Roman" w:eastAsia="Times New Roman" w:hAnsi="Times New Roman" w:cs="Times New Roman"/>
          <w:kern w:val="0"/>
          <w:sz w:val="24"/>
          <w:szCs w:val="24"/>
          <w14:ligatures w14:val="none"/>
        </w:rPr>
        <w:t>, а также</w:t>
      </w:r>
      <w:r w:rsidRPr="008364D9">
        <w:rPr>
          <w:rFonts w:ascii="Times New Roman" w:eastAsia="Times New Roman" w:hAnsi="Times New Roman" w:cs="Times New Roman"/>
          <w:kern w:val="0"/>
          <w:sz w:val="24"/>
          <w:szCs w:val="24"/>
          <w14:ligatures w14:val="none"/>
        </w:rPr>
        <w:t xml:space="preserve"> безопасности, если это позволяет Продукт или его документация.</w:t>
      </w:r>
    </w:p>
    <w:p w14:paraId="2385E286"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(C) Вы не должны:</w:t>
      </w:r>
    </w:p>
    <w:p w14:paraId="624FE6F3"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(i) сдавать в аренду, сдавать в аренду, воспроизводить, изменять, адаптировать, создавать производные работы, распространять, продавать или передавать Продукт;</w:t>
      </w:r>
    </w:p>
    <w:p w14:paraId="2E5BE1ED" w14:textId="3DE07342"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предоставлять доступ к Продукту, Домену или вашей Учетной записи </w:t>
      </w:r>
      <w:r w:rsidR="00185E7B" w:rsidRPr="008364D9">
        <w:rPr>
          <w:rFonts w:ascii="Times New Roman" w:eastAsia="Times New Roman" w:hAnsi="Times New Roman" w:cs="Times New Roman"/>
          <w:kern w:val="0"/>
          <w:sz w:val="24"/>
          <w:szCs w:val="24"/>
          <w14:ligatures w14:val="none"/>
        </w:rPr>
        <w:t>НПО Двина Аккаунт</w:t>
      </w:r>
      <w:r w:rsidRPr="008364D9">
        <w:rPr>
          <w:rFonts w:ascii="Times New Roman" w:eastAsia="Times New Roman" w:hAnsi="Times New Roman" w:cs="Times New Roman"/>
          <w:kern w:val="0"/>
          <w:sz w:val="24"/>
          <w:szCs w:val="24"/>
          <w14:ligatures w14:val="none"/>
        </w:rPr>
        <w:t xml:space="preserve"> или право на использование Продукта (за исключением случаев, прямо предусмотренных в документации к Продукту) третьим лицам;</w:t>
      </w:r>
    </w:p>
    <w:p w14:paraId="15F71F49"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iii</w:t>
      </w:r>
      <w:proofErr w:type="spellEnd"/>
      <w:r w:rsidRPr="008364D9">
        <w:rPr>
          <w:rFonts w:ascii="Times New Roman" w:eastAsia="Times New Roman" w:hAnsi="Times New Roman" w:cs="Times New Roman"/>
          <w:kern w:val="0"/>
          <w:sz w:val="24"/>
          <w:szCs w:val="24"/>
          <w14:ligatures w14:val="none"/>
        </w:rPr>
        <w:t xml:space="preserve">) вскрывать технологию, </w:t>
      </w:r>
      <w:proofErr w:type="spellStart"/>
      <w:r w:rsidRPr="008364D9">
        <w:rPr>
          <w:rFonts w:ascii="Times New Roman" w:eastAsia="Times New Roman" w:hAnsi="Times New Roman" w:cs="Times New Roman"/>
          <w:kern w:val="0"/>
          <w:sz w:val="24"/>
          <w:szCs w:val="24"/>
          <w14:ligatures w14:val="none"/>
        </w:rPr>
        <w:t>декомпилировать</w:t>
      </w:r>
      <w:proofErr w:type="spellEnd"/>
      <w:r w:rsidRPr="008364D9">
        <w:rPr>
          <w:rFonts w:ascii="Times New Roman" w:eastAsia="Times New Roman" w:hAnsi="Times New Roman" w:cs="Times New Roman"/>
          <w:kern w:val="0"/>
          <w:sz w:val="24"/>
          <w:szCs w:val="24"/>
          <w14:ligatures w14:val="none"/>
        </w:rPr>
        <w:t>, дизассемблировать, модифицировать, переводить или предпринимать какие-либо попытки обнаружить исходный код Продукта;</w:t>
      </w:r>
    </w:p>
    <w:p w14:paraId="4477F35C"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iv</w:t>
      </w:r>
      <w:proofErr w:type="spellEnd"/>
      <w:r w:rsidRPr="008364D9">
        <w:rPr>
          <w:rFonts w:ascii="Times New Roman" w:eastAsia="Times New Roman" w:hAnsi="Times New Roman" w:cs="Times New Roman"/>
          <w:kern w:val="0"/>
          <w:sz w:val="24"/>
          <w:szCs w:val="24"/>
          <w14:ligatures w14:val="none"/>
        </w:rPr>
        <w:t>) удалять или скрывать любые уведомления о правах собственности или другие уведомления, содержащиеся в Продукте;</w:t>
      </w:r>
    </w:p>
    <w:p w14:paraId="48BFE0F8"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(v) пытаться получить несанкционированный доступ к Продукту или Системе хостинга;</w:t>
      </w:r>
    </w:p>
    <w:p w14:paraId="04266E0D"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vi</w:t>
      </w:r>
      <w:proofErr w:type="spellEnd"/>
      <w:r w:rsidRPr="008364D9">
        <w:rPr>
          <w:rFonts w:ascii="Times New Roman" w:eastAsia="Times New Roman" w:hAnsi="Times New Roman" w:cs="Times New Roman"/>
          <w:kern w:val="0"/>
          <w:sz w:val="24"/>
          <w:szCs w:val="24"/>
          <w14:ligatures w14:val="none"/>
        </w:rPr>
        <w:t>) использовать Продукт для хранения или передачи нарушающих авторские права, клеветнических или иным образом незаконных или неправомерных материалов, а также для хранения или передачи материалов, нарушающих конфиденциальность или авторские права третьих лиц.</w:t>
      </w:r>
    </w:p>
    <w:p w14:paraId="5158A809"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3.2. Если независимый модуль Продукта или Продукт в целом является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распространяемым продуктом, в дополнение к разделу 3.1 применяются следующие положения:</w:t>
      </w:r>
    </w:p>
    <w:p w14:paraId="51334DC4"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(А) Вы можете:</w:t>
      </w:r>
    </w:p>
    <w:p w14:paraId="383B32A4"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(i) использовать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распространяемый продукт без количественных ограничений, если иное не указано в условиях, относящихся к использованию конкретного Свободно распространяемого продукта;</w:t>
      </w:r>
    </w:p>
    <w:p w14:paraId="5212A0A2"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передавать, воспроизводить, распространять и предоставлять доступ к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распространяемому продукту третьей стороне;</w:t>
      </w:r>
    </w:p>
    <w:p w14:paraId="2FA945A3"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lastRenderedPageBreak/>
        <w:t>(</w:t>
      </w:r>
      <w:proofErr w:type="spellStart"/>
      <w:r w:rsidRPr="008364D9">
        <w:rPr>
          <w:rFonts w:ascii="Times New Roman" w:eastAsia="Times New Roman" w:hAnsi="Times New Roman" w:cs="Times New Roman"/>
          <w:kern w:val="0"/>
          <w:sz w:val="24"/>
          <w:szCs w:val="24"/>
          <w14:ligatures w14:val="none"/>
        </w:rPr>
        <w:t>iii</w:t>
      </w:r>
      <w:proofErr w:type="spellEnd"/>
      <w:r w:rsidRPr="008364D9">
        <w:rPr>
          <w:rFonts w:ascii="Times New Roman" w:eastAsia="Times New Roman" w:hAnsi="Times New Roman" w:cs="Times New Roman"/>
          <w:kern w:val="0"/>
          <w:sz w:val="24"/>
          <w:szCs w:val="24"/>
          <w14:ligatures w14:val="none"/>
        </w:rPr>
        <w:t xml:space="preserve">) продавать свой продукт, содержащий или использующий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распространяемый продукт, третьему лицу, но не Свободно распространяемый продукт как таковой;</w:t>
      </w:r>
    </w:p>
    <w:p w14:paraId="0BE14F71" w14:textId="51EC5B15"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w:t>
      </w:r>
      <w:proofErr w:type="spellStart"/>
      <w:r w:rsidRPr="008364D9">
        <w:rPr>
          <w:rFonts w:ascii="Times New Roman" w:eastAsia="Times New Roman" w:hAnsi="Times New Roman" w:cs="Times New Roman"/>
          <w:kern w:val="0"/>
          <w:sz w:val="24"/>
          <w:szCs w:val="24"/>
          <w14:ligatures w14:val="none"/>
        </w:rPr>
        <w:t>iv</w:t>
      </w:r>
      <w:proofErr w:type="spellEnd"/>
      <w:r w:rsidRPr="008364D9">
        <w:rPr>
          <w:rFonts w:ascii="Times New Roman" w:eastAsia="Times New Roman" w:hAnsi="Times New Roman" w:cs="Times New Roman"/>
          <w:kern w:val="0"/>
          <w:sz w:val="24"/>
          <w:szCs w:val="24"/>
          <w14:ligatures w14:val="none"/>
        </w:rPr>
        <w:t xml:space="preserve">) распространять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распространяемый продукт другому Клиенту в законных целях в соответствии с применимым законодательством и использовать Свободно распространяемый продукт на этом Клиенте, при условии, что вы получили разрешение от владельца такого Клиента на развертывание и использование Свободно распространяемого продукта таким образом. Вы обязуетесь возместить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любые убытки, расходы или ущерб, возникшие в результате развертывания вами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распространяемого продукта на другом Клиенте в нарушение этого пункта.</w:t>
      </w:r>
    </w:p>
    <w:p w14:paraId="5DB151A1" w14:textId="54D59CE8"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(B) Настоящим вы соглашаетесь гарантировать, что использование любого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распространяемого продукта, который вы воспроизводите, распространяете или предоставляете доступ третьей стороне, регулируется соглашением, заключенным между соответствующей третьей стороной в качестве Пользователя и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и что такое третье лицо связано соглашением до использования любого такого Свободно распространяемого продукта.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является исключительным владельцем и эксклюзивным лицензиаром любого </w:t>
      </w:r>
      <w:proofErr w:type="gramStart"/>
      <w:r w:rsidRPr="008364D9">
        <w:rPr>
          <w:rFonts w:ascii="Times New Roman" w:eastAsia="Times New Roman" w:hAnsi="Times New Roman" w:cs="Times New Roman"/>
          <w:kern w:val="0"/>
          <w:sz w:val="24"/>
          <w:szCs w:val="24"/>
          <w14:ligatures w14:val="none"/>
        </w:rPr>
        <w:t>Свободно</w:t>
      </w:r>
      <w:proofErr w:type="gramEnd"/>
      <w:r w:rsidRPr="008364D9">
        <w:rPr>
          <w:rFonts w:ascii="Times New Roman" w:eastAsia="Times New Roman" w:hAnsi="Times New Roman" w:cs="Times New Roman"/>
          <w:kern w:val="0"/>
          <w:sz w:val="24"/>
          <w:szCs w:val="24"/>
          <w14:ligatures w14:val="none"/>
        </w:rPr>
        <w:t xml:space="preserve"> распространяемого продукта. Вы признаете, что несете ответственность перед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за любые убытки или ущерб в связи с нарушением данного раздела.</w:t>
      </w:r>
    </w:p>
    <w:p w14:paraId="76957470"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4. ВАШИ ОБЯЗАННОСТИ</w:t>
      </w:r>
    </w:p>
    <w:p w14:paraId="5EA0DC8E" w14:textId="677A92D5"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(a) Вы соглашаетесь: (i) получить подключение к Интернету, любое оборудование, необходимое для подключения к Интернету, и любое стороннее программное обеспечение, необходимое для использования Продукта, включая, помимо прочего, программное обеспечение браузера, поддерживающее протокол безопасности данных, совместимый с протоколом, используемым Продуктом, и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использовать Продукт в соответствии с настоящим Соглашением </w:t>
      </w:r>
      <w:r w:rsidR="008A7E95"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и применимым законодательством.</w:t>
      </w:r>
    </w:p>
    <w:p w14:paraId="5C3A14C4"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(b) Вы несете ответственность за: (i) законность ваших Данных (включая, помимо прочего, Данные ваших сотрудников, подрядчиков и другого персонала) и способы, с помощью которых вы получили такие Данные. Если какие-либо из ваших Данных нарушают настоящее Соглашение или какие-либо права третьих лиц, вы должны немедленно удалить Данные из Продукта;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соблюдение применимых законов и правительственных постановлений; (</w:t>
      </w:r>
      <w:proofErr w:type="spellStart"/>
      <w:r w:rsidRPr="008364D9">
        <w:rPr>
          <w:rFonts w:ascii="Times New Roman" w:eastAsia="Times New Roman" w:hAnsi="Times New Roman" w:cs="Times New Roman"/>
          <w:kern w:val="0"/>
          <w:sz w:val="24"/>
          <w:szCs w:val="24"/>
          <w14:ligatures w14:val="none"/>
        </w:rPr>
        <w:t>iii</w:t>
      </w:r>
      <w:proofErr w:type="spellEnd"/>
      <w:r w:rsidRPr="008364D9">
        <w:rPr>
          <w:rFonts w:ascii="Times New Roman" w:eastAsia="Times New Roman" w:hAnsi="Times New Roman" w:cs="Times New Roman"/>
          <w:kern w:val="0"/>
          <w:sz w:val="24"/>
          <w:szCs w:val="24"/>
          <w14:ligatures w14:val="none"/>
        </w:rPr>
        <w:t>) конфигурирование и использование Продукта; (</w:t>
      </w:r>
      <w:proofErr w:type="spellStart"/>
      <w:r w:rsidRPr="008364D9">
        <w:rPr>
          <w:rFonts w:ascii="Times New Roman" w:eastAsia="Times New Roman" w:hAnsi="Times New Roman" w:cs="Times New Roman"/>
          <w:kern w:val="0"/>
          <w:sz w:val="24"/>
          <w:szCs w:val="24"/>
          <w14:ligatures w14:val="none"/>
        </w:rPr>
        <w:t>iv</w:t>
      </w:r>
      <w:proofErr w:type="spellEnd"/>
      <w:r w:rsidRPr="008364D9">
        <w:rPr>
          <w:rFonts w:ascii="Times New Roman" w:eastAsia="Times New Roman" w:hAnsi="Times New Roman" w:cs="Times New Roman"/>
          <w:kern w:val="0"/>
          <w:sz w:val="24"/>
          <w:szCs w:val="24"/>
          <w14:ligatures w14:val="none"/>
        </w:rPr>
        <w:t>) конфиденциальность имени пользователя и паролей, установленных вами или вашими пользователями в связи с Продуктом; и (v) резервная копия ваших данных.</w:t>
      </w:r>
    </w:p>
    <w:p w14:paraId="3B3B9399" w14:textId="744EE716"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(c) Некоторые из Продуктов могут включать функции декомпиляции, которые позволяют воспроизводить исходный код из исходного двоичного кода. Вы признаете, что двоичный код и исходный код могут быть защищены законами об авторском праве и товарных знаках. Прежде чем использовать такие Продукты в целях декомпиляции, вы соглашаетесь убедиться, что декомпиляция двоичного кода не запрещена применимым </w:t>
      </w:r>
      <w:r w:rsidRPr="008364D9">
        <w:rPr>
          <w:rFonts w:ascii="Times New Roman" w:eastAsia="Times New Roman" w:hAnsi="Times New Roman" w:cs="Times New Roman"/>
          <w:kern w:val="0"/>
          <w:sz w:val="24"/>
          <w:szCs w:val="24"/>
          <w14:ligatures w14:val="none"/>
        </w:rPr>
        <w:lastRenderedPageBreak/>
        <w:t xml:space="preserve">лицензионным соглашением или что вы получили разрешение на декомпиляцию двоичного кода от владельца авторских прав. Использование Продуктов для воспроизведения исходного кода или декомпиляции не является обязательным.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поощряет и не оправдывает использование Продуктов в целях декомпиляции и отказывается от какой-либо ответственности за их использование в нарушение действующего законодательства.</w:t>
      </w:r>
    </w:p>
    <w:p w14:paraId="779A19BD" w14:textId="77777777" w:rsidR="00BD76E2" w:rsidRPr="008364D9" w:rsidRDefault="00BD76E2" w:rsidP="008364D9">
      <w:pPr>
        <w:shd w:val="clear" w:color="auto" w:fill="FFFFFF"/>
        <w:spacing w:before="720" w:after="0" w:line="276" w:lineRule="auto"/>
        <w:textAlignment w:val="baseline"/>
        <w:outlineLvl w:val="1"/>
      </w:pPr>
      <w:r w:rsidRPr="008364D9">
        <w:rPr>
          <w:rFonts w:ascii="Times New Roman" w:eastAsia="Times New Roman" w:hAnsi="Times New Roman" w:cs="Times New Roman"/>
          <w:b/>
          <w:bCs/>
          <w:color w:val="19191C"/>
          <w:kern w:val="0"/>
          <w:sz w:val="24"/>
          <w:szCs w:val="24"/>
          <w14:ligatures w14:val="none"/>
        </w:rPr>
        <w:t>5. ДОСТУП К ПРОДУКТАМ</w:t>
      </w:r>
    </w:p>
    <w:p w14:paraId="6DDA5A99" w14:textId="75AE534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5.1. Вы несете единоличную ответственность за точность и полноту любой информации, предоставленной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а также за любые действия, предпринятые через Домен, </w:t>
      </w:r>
      <w:r w:rsidR="008A7E95" w:rsidRPr="008364D9">
        <w:rPr>
          <w:rFonts w:ascii="Times New Roman" w:eastAsia="Times New Roman" w:hAnsi="Times New Roman" w:cs="Times New Roman"/>
          <w:kern w:val="0"/>
          <w:sz w:val="24"/>
          <w:szCs w:val="24"/>
          <w:lang w:val="en-US"/>
          <w14:ligatures w14:val="none"/>
        </w:rPr>
        <w:t>DA</w:t>
      </w:r>
      <w:r w:rsidRPr="008364D9">
        <w:rPr>
          <w:rFonts w:ascii="Times New Roman" w:eastAsia="Times New Roman" w:hAnsi="Times New Roman" w:cs="Times New Roman"/>
          <w:kern w:val="0"/>
          <w:sz w:val="24"/>
          <w:szCs w:val="24"/>
          <w14:ligatures w14:val="none"/>
        </w:rPr>
        <w:t xml:space="preserve"> или Продукт.</w:t>
      </w:r>
    </w:p>
    <w:p w14:paraId="6CD291F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5.2. Все поставки по настоящему Договору будут осуществляться в электронном виде. У вас должно быть подключение к Интернету, чтобы получить доступ к любым поставкам. Во избежание недоразумений, вы несете ответственность за загрузку, установку и подключение Продукта к Интернету.</w:t>
      </w:r>
    </w:p>
    <w:p w14:paraId="6537CB8F" w14:textId="00A86193"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5.3.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оставляет за собой право изменить ваш </w:t>
      </w:r>
      <w:r w:rsidR="008A7E95" w:rsidRPr="008364D9">
        <w:rPr>
          <w:rFonts w:ascii="Times New Roman" w:eastAsia="Times New Roman" w:hAnsi="Times New Roman" w:cs="Times New Roman"/>
          <w:kern w:val="0"/>
          <w:sz w:val="24"/>
          <w:szCs w:val="24"/>
          <w:lang w:val="en-US"/>
          <w14:ligatures w14:val="none"/>
        </w:rPr>
        <w:t>DA</w:t>
      </w:r>
      <w:r w:rsidR="008A7E95" w:rsidRPr="008364D9">
        <w:rPr>
          <w:rFonts w:ascii="Times New Roman" w:eastAsia="Times New Roman" w:hAnsi="Times New Roman" w:cs="Times New Roman"/>
          <w:kern w:val="0"/>
          <w:sz w:val="24"/>
          <w:szCs w:val="24"/>
          <w14:ligatures w14:val="none"/>
        </w:rPr>
        <w:t xml:space="preserve"> Аккаунт</w:t>
      </w:r>
      <w:r w:rsidRPr="008364D9">
        <w:rPr>
          <w:rFonts w:ascii="Times New Roman" w:eastAsia="Times New Roman" w:hAnsi="Times New Roman" w:cs="Times New Roman"/>
          <w:kern w:val="0"/>
          <w:sz w:val="24"/>
          <w:szCs w:val="24"/>
          <w14:ligatures w14:val="none"/>
        </w:rPr>
        <w:t xml:space="preserve"> или назначить вам другой </w:t>
      </w:r>
      <w:r w:rsidR="008A7E95" w:rsidRPr="008364D9">
        <w:rPr>
          <w:rFonts w:ascii="Times New Roman" w:eastAsia="Times New Roman" w:hAnsi="Times New Roman" w:cs="Times New Roman"/>
          <w:kern w:val="0"/>
          <w:sz w:val="24"/>
          <w:szCs w:val="24"/>
          <w:lang w:val="en-US"/>
          <w14:ligatures w14:val="none"/>
        </w:rPr>
        <w:t>DA</w:t>
      </w:r>
      <w:r w:rsidR="008A7E95" w:rsidRPr="008364D9">
        <w:rPr>
          <w:rFonts w:ascii="Times New Roman" w:eastAsia="Times New Roman" w:hAnsi="Times New Roman" w:cs="Times New Roman"/>
          <w:kern w:val="0"/>
          <w:sz w:val="24"/>
          <w:szCs w:val="24"/>
          <w14:ligatures w14:val="none"/>
        </w:rPr>
        <w:t xml:space="preserve"> Аккаунт</w:t>
      </w:r>
      <w:r w:rsidRPr="008364D9">
        <w:rPr>
          <w:rFonts w:ascii="Times New Roman" w:eastAsia="Times New Roman" w:hAnsi="Times New Roman" w:cs="Times New Roman"/>
          <w:kern w:val="0"/>
          <w:sz w:val="24"/>
          <w:szCs w:val="24"/>
          <w14:ligatures w14:val="none"/>
        </w:rPr>
        <w:t xml:space="preserve">, если у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есть основания полагать, что вы используете свой </w:t>
      </w:r>
      <w:r w:rsidR="008A7E95" w:rsidRPr="008364D9">
        <w:rPr>
          <w:rFonts w:ascii="Times New Roman" w:eastAsia="Times New Roman" w:hAnsi="Times New Roman" w:cs="Times New Roman"/>
          <w:kern w:val="0"/>
          <w:sz w:val="24"/>
          <w:szCs w:val="24"/>
          <w:lang w:val="en-US"/>
          <w14:ligatures w14:val="none"/>
        </w:rPr>
        <w:t>DA</w:t>
      </w:r>
      <w:r w:rsidR="008A7E95" w:rsidRPr="008364D9">
        <w:rPr>
          <w:rFonts w:ascii="Times New Roman" w:eastAsia="Times New Roman" w:hAnsi="Times New Roman" w:cs="Times New Roman"/>
          <w:kern w:val="0"/>
          <w:sz w:val="24"/>
          <w:szCs w:val="24"/>
          <w14:ligatures w14:val="none"/>
        </w:rPr>
        <w:t xml:space="preserve"> Аккаунт </w:t>
      </w:r>
      <w:r w:rsidRPr="008364D9">
        <w:rPr>
          <w:rFonts w:ascii="Times New Roman" w:eastAsia="Times New Roman" w:hAnsi="Times New Roman" w:cs="Times New Roman"/>
          <w:kern w:val="0"/>
          <w:sz w:val="24"/>
          <w:szCs w:val="24"/>
          <w14:ligatures w14:val="none"/>
        </w:rPr>
        <w:t>недобросовестно, в соответствии с применимым законодательством или условиями настоящего Соглашения.</w:t>
      </w:r>
    </w:p>
    <w:p w14:paraId="28892AC1"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6. ПЕРСОНАЛЬНЫЕ ДАННЫЕ</w:t>
      </w:r>
    </w:p>
    <w:p w14:paraId="313A06FB"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 В связи с использованием вами Продукта мы и компании, контролирующие, контролируемые или находящиеся под нашим общим контролем («Аффилированные лица»), будем обрабатывать Персональные данные, как указано в пункте 6.2, в следующих целях:</w:t>
      </w:r>
    </w:p>
    <w:p w14:paraId="1A2A8EF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6.1.1. Для предоставления вам программного обеспечения, услуг или информации;</w:t>
      </w:r>
    </w:p>
    <w:p w14:paraId="6DBC8ED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6.1.2. Для защиты нас от пиратства и незаконного использования нашего программного обеспечения или услуг;</w:t>
      </w:r>
    </w:p>
    <w:p w14:paraId="75C1F0BA"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6.1.3. Для улучшения наших предложений в зависимости от использования;</w:t>
      </w:r>
    </w:p>
    <w:p w14:paraId="2C3D092E"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6.1.4. Для наших внутренних доказательств и для защиты наших прав и </w:t>
      </w:r>
      <w:proofErr w:type="gramStart"/>
      <w:r w:rsidRPr="008364D9">
        <w:rPr>
          <w:rFonts w:ascii="Times New Roman" w:eastAsia="Times New Roman" w:hAnsi="Times New Roman" w:cs="Times New Roman"/>
          <w:kern w:val="0"/>
          <w:sz w:val="24"/>
          <w:szCs w:val="24"/>
          <w14:ligatures w14:val="none"/>
        </w:rPr>
        <w:t>интересов</w:t>
      </w:r>
      <w:proofErr w:type="gramEnd"/>
      <w:r w:rsidRPr="008364D9">
        <w:rPr>
          <w:rFonts w:ascii="Times New Roman" w:eastAsia="Times New Roman" w:hAnsi="Times New Roman" w:cs="Times New Roman"/>
          <w:kern w:val="0"/>
          <w:sz w:val="24"/>
          <w:szCs w:val="24"/>
          <w14:ligatures w14:val="none"/>
        </w:rPr>
        <w:t xml:space="preserve"> и интересов других пользователей;</w:t>
      </w:r>
    </w:p>
    <w:p w14:paraId="3C95FC0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6.1.5. Для продвижения и маркетинга нашего программного обеспечения и услуг;</w:t>
      </w:r>
    </w:p>
    <w:p w14:paraId="60F396D3"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6.1.6. Выполнять юридические обязанности, предусмотренные законодательством о бухгалтерском учете, налогообложении и другими законами.</w:t>
      </w:r>
    </w:p>
    <w:p w14:paraId="7BEE1283"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lastRenderedPageBreak/>
        <w:t>Вы можете в любое время возразить против обработки ваших Персональных данных в целях с 6.1.2 по 6.1.5. Более подробную информацию об обработке Персональных данных для вышеуказанных целей и о ваших правах можно найти в Политике конфиденциальности.</w:t>
      </w:r>
    </w:p>
    <w:p w14:paraId="77492113" w14:textId="28A3D29A"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6.2. Для вышеуказанных целей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может собирать следующие Персональные данные: Персональные данные, относящиеся к вам как к Пользователю, включая имя, фамилию, адрес электронной почты, название и размер компании, страну, другие контактные и идентификационные данные, данные об использовании нашего программного обеспечения и услуг, файлы </w:t>
      </w:r>
      <w:proofErr w:type="spellStart"/>
      <w:r w:rsidRPr="008364D9">
        <w:rPr>
          <w:rFonts w:ascii="Times New Roman" w:eastAsia="Times New Roman" w:hAnsi="Times New Roman" w:cs="Times New Roman"/>
          <w:kern w:val="0"/>
          <w:sz w:val="24"/>
          <w:szCs w:val="24"/>
          <w14:ligatures w14:val="none"/>
        </w:rPr>
        <w:t>cookie</w:t>
      </w:r>
      <w:proofErr w:type="spellEnd"/>
      <w:r w:rsidRPr="008364D9">
        <w:rPr>
          <w:rFonts w:ascii="Times New Roman" w:eastAsia="Times New Roman" w:hAnsi="Times New Roman" w:cs="Times New Roman"/>
          <w:kern w:val="0"/>
          <w:sz w:val="24"/>
          <w:szCs w:val="24"/>
          <w14:ligatures w14:val="none"/>
        </w:rPr>
        <w:t xml:space="preserve"> и открытый ключ SSH, информацию о вашей подписке и платежах, ваш IP-адрес, имя пользователя и пароль, который вы использовали при регистрации.</w:t>
      </w:r>
    </w:p>
    <w:p w14:paraId="4B86CEE9" w14:textId="5C6AAA8A"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6.3. Продукт может отправлять в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определенную информацию, которая не будет содержать никаких Персональных данных.</w:t>
      </w:r>
    </w:p>
    <w:p w14:paraId="0DBCA7F9" w14:textId="5FAF8B33"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6.4. Продукт может отправлять в электронном виде в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анонимную информацию, связанную с использованием вами функций Продукта. Эта информация может включать, помимо прочего, фреймворки, шаблоны файлов, используемые в интегрированных средах разработки, вызываемые действия и другие взаимодействия с функциями Продукта. Эта информация не будет содержать ни исходный код, ни ваши Персональные данные.</w:t>
      </w:r>
    </w:p>
    <w:p w14:paraId="1984C171" w14:textId="0FFF243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6.5. Если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получает персональные данные Пользователей через Продукт:</w:t>
      </w:r>
    </w:p>
    <w:p w14:paraId="14FDD88E" w14:textId="25E56501"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a)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будет обрабатывать такие персональные данные только в тех целях, для которых они были предоставлены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в соответствии с применимым законодательством, нашей Политикой конфиденциальности и настоящим Соглашением;</w:t>
      </w:r>
    </w:p>
    <w:p w14:paraId="38FCB003" w14:textId="77777777" w:rsidR="0030226A"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b) Настоящим вы поручаете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обрабатывать такие персональные данные, которые необходимы для достижения цели, для которой персональные данные были переданы </w:t>
      </w:r>
      <w:r w:rsidR="008A7E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w:t>
      </w:r>
    </w:p>
    <w:p w14:paraId="615F3AFA" w14:textId="77777777" w:rsidR="0030226A" w:rsidRPr="008364D9" w:rsidRDefault="00BD76E2" w:rsidP="008364D9">
      <w:pPr>
        <w:shd w:val="clear" w:color="auto" w:fill="FFFFFF"/>
        <w:spacing w:before="240" w:after="0" w:line="276" w:lineRule="auto"/>
        <w:textAlignment w:val="baseline"/>
        <w:rPr>
          <w:rFonts w:ascii="Times New Roman" w:hAnsi="Times New Roman" w:cs="Times New Roman"/>
          <w:sz w:val="24"/>
          <w:szCs w:val="24"/>
        </w:rPr>
      </w:pPr>
      <w:r w:rsidRPr="008364D9">
        <w:rPr>
          <w:rFonts w:ascii="Times New Roman" w:hAnsi="Times New Roman" w:cs="Times New Roman"/>
          <w:sz w:val="24"/>
          <w:szCs w:val="24"/>
        </w:rPr>
        <w:t xml:space="preserve">c) </w:t>
      </w:r>
      <w:r w:rsidR="008A7E95" w:rsidRPr="008364D9">
        <w:rPr>
          <w:rFonts w:ascii="Times New Roman" w:hAnsi="Times New Roman" w:cs="Times New Roman"/>
          <w:sz w:val="24"/>
          <w:szCs w:val="24"/>
        </w:rPr>
        <w:t>НПО Двина</w:t>
      </w:r>
      <w:r w:rsidRPr="008364D9">
        <w:rPr>
          <w:rFonts w:ascii="Times New Roman" w:hAnsi="Times New Roman" w:cs="Times New Roman"/>
          <w:sz w:val="24"/>
          <w:szCs w:val="24"/>
        </w:rPr>
        <w:t xml:space="preserve"> гарантирует, что лица, обрабатывающие такие персональные данные, будут связаны обязательствами по соблюдению конфиденциальности;</w:t>
      </w:r>
    </w:p>
    <w:p w14:paraId="4F0FF263" w14:textId="34D29249" w:rsidR="0030226A" w:rsidRPr="008364D9" w:rsidRDefault="00BD76E2" w:rsidP="008364D9">
      <w:pPr>
        <w:shd w:val="clear" w:color="auto" w:fill="FFFFFF"/>
        <w:spacing w:before="240" w:after="0" w:line="276" w:lineRule="auto"/>
        <w:textAlignment w:val="baseline"/>
        <w:rPr>
          <w:rFonts w:ascii="Times New Roman" w:hAnsi="Times New Roman" w:cs="Times New Roman"/>
          <w:sz w:val="24"/>
          <w:szCs w:val="24"/>
        </w:rPr>
      </w:pPr>
      <w:r w:rsidRPr="008364D9">
        <w:rPr>
          <w:rFonts w:ascii="Times New Roman" w:hAnsi="Times New Roman" w:cs="Times New Roman"/>
          <w:sz w:val="24"/>
          <w:szCs w:val="24"/>
        </w:rPr>
        <w:t xml:space="preserve">d) </w:t>
      </w:r>
      <w:r w:rsidR="008A7E95" w:rsidRPr="008364D9">
        <w:rPr>
          <w:rFonts w:ascii="Times New Roman" w:hAnsi="Times New Roman" w:cs="Times New Roman"/>
          <w:sz w:val="24"/>
          <w:szCs w:val="24"/>
        </w:rPr>
        <w:t>НПО Двина</w:t>
      </w:r>
      <w:r w:rsidRPr="008364D9">
        <w:rPr>
          <w:rFonts w:ascii="Times New Roman" w:hAnsi="Times New Roman" w:cs="Times New Roman"/>
          <w:sz w:val="24"/>
          <w:szCs w:val="24"/>
        </w:rPr>
        <w:t xml:space="preserve"> будет принимать надлежащие меры безопасности, указанные в </w:t>
      </w:r>
      <w:r w:rsidR="008A7E95" w:rsidRPr="008364D9">
        <w:rPr>
          <w:rFonts w:ascii="Times New Roman" w:hAnsi="Times New Roman" w:cs="Times New Roman"/>
          <w:color w:val="000000"/>
          <w:sz w:val="24"/>
          <w:szCs w:val="24"/>
        </w:rPr>
        <w:t>Федеральн</w:t>
      </w:r>
      <w:r w:rsidR="0030226A" w:rsidRPr="008364D9">
        <w:rPr>
          <w:rFonts w:ascii="Times New Roman" w:hAnsi="Times New Roman" w:cs="Times New Roman"/>
          <w:color w:val="000000"/>
          <w:sz w:val="24"/>
          <w:szCs w:val="24"/>
        </w:rPr>
        <w:t>ом</w:t>
      </w:r>
      <w:r w:rsidR="008A7E95" w:rsidRPr="008364D9">
        <w:rPr>
          <w:rFonts w:ascii="Times New Roman" w:hAnsi="Times New Roman" w:cs="Times New Roman"/>
          <w:color w:val="000000"/>
          <w:sz w:val="24"/>
          <w:szCs w:val="24"/>
        </w:rPr>
        <w:t xml:space="preserve"> закон</w:t>
      </w:r>
      <w:r w:rsidR="0030226A" w:rsidRPr="008364D9">
        <w:rPr>
          <w:rFonts w:ascii="Times New Roman" w:hAnsi="Times New Roman" w:cs="Times New Roman"/>
          <w:color w:val="000000"/>
          <w:sz w:val="24"/>
          <w:szCs w:val="24"/>
        </w:rPr>
        <w:t>е</w:t>
      </w:r>
      <w:r w:rsidR="008A7E95" w:rsidRPr="008364D9">
        <w:rPr>
          <w:rFonts w:ascii="Times New Roman" w:hAnsi="Times New Roman" w:cs="Times New Roman"/>
          <w:color w:val="000000"/>
          <w:sz w:val="24"/>
          <w:szCs w:val="24"/>
        </w:rPr>
        <w:t xml:space="preserve"> "О персональных данных" от 27.07.2006 N 152-ФЗ</w:t>
      </w:r>
      <w:r w:rsidRPr="008364D9">
        <w:rPr>
          <w:rFonts w:ascii="Times New Roman" w:hAnsi="Times New Roman" w:cs="Times New Roman"/>
          <w:sz w:val="24"/>
          <w:szCs w:val="24"/>
        </w:rPr>
        <w:t>;</w:t>
      </w:r>
    </w:p>
    <w:p w14:paraId="5DC5FA28" w14:textId="25338080" w:rsidR="00BD76E2" w:rsidRPr="008364D9" w:rsidRDefault="00BD76E2" w:rsidP="008364D9">
      <w:pPr>
        <w:shd w:val="clear" w:color="auto" w:fill="FFFFFF"/>
        <w:spacing w:before="240" w:after="0" w:line="276" w:lineRule="auto"/>
        <w:textAlignment w:val="baseline"/>
        <w:rPr>
          <w:rFonts w:ascii="Times New Roman" w:hAnsi="Times New Roman" w:cs="Times New Roman"/>
          <w:sz w:val="24"/>
          <w:szCs w:val="24"/>
        </w:rPr>
      </w:pPr>
      <w:r w:rsidRPr="008364D9">
        <w:rPr>
          <w:rFonts w:ascii="Times New Roman" w:hAnsi="Times New Roman" w:cs="Times New Roman"/>
          <w:sz w:val="24"/>
          <w:szCs w:val="24"/>
        </w:rPr>
        <w:t xml:space="preserve">e) </w:t>
      </w:r>
      <w:r w:rsidR="0030226A" w:rsidRPr="008364D9">
        <w:rPr>
          <w:rFonts w:ascii="Times New Roman" w:hAnsi="Times New Roman" w:cs="Times New Roman"/>
          <w:sz w:val="24"/>
          <w:szCs w:val="24"/>
        </w:rPr>
        <w:t>НПО Двина</w:t>
      </w:r>
      <w:r w:rsidRPr="008364D9">
        <w:rPr>
          <w:rFonts w:ascii="Times New Roman" w:hAnsi="Times New Roman" w:cs="Times New Roman"/>
          <w:sz w:val="24"/>
          <w:szCs w:val="24"/>
        </w:rPr>
        <w:t xml:space="preserve"> будет использовать </w:t>
      </w:r>
      <w:proofErr w:type="spellStart"/>
      <w:r w:rsidRPr="008364D9">
        <w:rPr>
          <w:rFonts w:ascii="Times New Roman" w:hAnsi="Times New Roman" w:cs="Times New Roman"/>
          <w:sz w:val="24"/>
          <w:szCs w:val="24"/>
        </w:rPr>
        <w:t>субобработчиков</w:t>
      </w:r>
      <w:proofErr w:type="spellEnd"/>
      <w:r w:rsidRPr="008364D9">
        <w:rPr>
          <w:rFonts w:ascii="Times New Roman" w:hAnsi="Times New Roman" w:cs="Times New Roman"/>
          <w:sz w:val="24"/>
          <w:szCs w:val="24"/>
        </w:rPr>
        <w:t xml:space="preserve"> для персональных данных только в том случае, если </w:t>
      </w:r>
      <w:r w:rsidR="0030226A" w:rsidRPr="008364D9">
        <w:rPr>
          <w:rFonts w:ascii="Times New Roman" w:hAnsi="Times New Roman" w:cs="Times New Roman"/>
          <w:sz w:val="24"/>
          <w:szCs w:val="24"/>
        </w:rPr>
        <w:t xml:space="preserve">для этого </w:t>
      </w:r>
      <w:r w:rsidRPr="008364D9">
        <w:rPr>
          <w:rFonts w:ascii="Times New Roman" w:hAnsi="Times New Roman" w:cs="Times New Roman"/>
          <w:sz w:val="24"/>
          <w:szCs w:val="24"/>
        </w:rPr>
        <w:t xml:space="preserve">будут </w:t>
      </w:r>
      <w:r w:rsidR="0030226A" w:rsidRPr="008364D9">
        <w:rPr>
          <w:rFonts w:ascii="Times New Roman" w:hAnsi="Times New Roman" w:cs="Times New Roman"/>
          <w:sz w:val="24"/>
          <w:szCs w:val="24"/>
        </w:rPr>
        <w:t xml:space="preserve">основания, </w:t>
      </w:r>
      <w:r w:rsidRPr="008364D9">
        <w:rPr>
          <w:rFonts w:ascii="Times New Roman" w:hAnsi="Times New Roman" w:cs="Times New Roman"/>
          <w:sz w:val="24"/>
          <w:szCs w:val="24"/>
        </w:rPr>
        <w:t xml:space="preserve">предусмотренные </w:t>
      </w:r>
      <w:r w:rsidR="0030226A" w:rsidRPr="008364D9">
        <w:rPr>
          <w:rFonts w:ascii="Times New Roman" w:hAnsi="Times New Roman" w:cs="Times New Roman"/>
          <w:color w:val="000000"/>
          <w:sz w:val="24"/>
          <w:szCs w:val="24"/>
        </w:rPr>
        <w:t>Федеральным законом "О персональных данных" от 27.07.2006 N 152-ФЗ</w:t>
      </w:r>
      <w:r w:rsidRPr="008364D9">
        <w:rPr>
          <w:rFonts w:ascii="Times New Roman" w:hAnsi="Times New Roman" w:cs="Times New Roman"/>
          <w:sz w:val="24"/>
          <w:szCs w:val="24"/>
        </w:rPr>
        <w:t>;</w:t>
      </w:r>
    </w:p>
    <w:p w14:paraId="0F1AB3D1" w14:textId="56ECF3CA"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f) </w:t>
      </w:r>
      <w:r w:rsidR="0030226A"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поможет вам в реализации разумных и адекватных организационных и технологических мер, чтобы помочь вам выполнить свои обязательства в отношении запросов субъектов данных, если таковые имеются;</w:t>
      </w:r>
    </w:p>
    <w:p w14:paraId="0E70FFE4" w14:textId="65DC2C52"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lastRenderedPageBreak/>
        <w:t xml:space="preserve">g) </w:t>
      </w:r>
      <w:r w:rsidR="0030226A"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окажет вам разумную помощь в </w:t>
      </w:r>
      <w:r w:rsidR="0030226A" w:rsidRPr="008364D9">
        <w:rPr>
          <w:rFonts w:ascii="Times New Roman" w:eastAsia="Times New Roman" w:hAnsi="Times New Roman" w:cs="Times New Roman"/>
          <w:kern w:val="0"/>
          <w:sz w:val="24"/>
          <w:szCs w:val="24"/>
          <w14:ligatures w14:val="none"/>
        </w:rPr>
        <w:t>случае, если у вас возникнут вопросы по обработке ваших персональных данных</w:t>
      </w:r>
      <w:r w:rsidRPr="008364D9">
        <w:rPr>
          <w:rFonts w:ascii="Times New Roman" w:eastAsia="Times New Roman" w:hAnsi="Times New Roman" w:cs="Times New Roman"/>
          <w:kern w:val="0"/>
          <w:sz w:val="24"/>
          <w:szCs w:val="24"/>
          <w14:ligatures w14:val="none"/>
        </w:rPr>
        <w:t>;</w:t>
      </w:r>
    </w:p>
    <w:p w14:paraId="201592B1" w14:textId="3DDA78BA"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h) По запросу </w:t>
      </w:r>
      <w:r w:rsidR="0030226A"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удалит или вернет все такие персональные данные в зависимости от вашего решения;</w:t>
      </w:r>
    </w:p>
    <w:p w14:paraId="76A94100" w14:textId="0CAEC123"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i) </w:t>
      </w:r>
      <w:r w:rsidR="0030226A"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предоставит вам всю необходимую информацию, </w:t>
      </w:r>
      <w:r w:rsidR="0030226A" w:rsidRPr="008364D9">
        <w:rPr>
          <w:rFonts w:ascii="Times New Roman" w:eastAsia="Times New Roman" w:hAnsi="Times New Roman" w:cs="Times New Roman"/>
          <w:kern w:val="0"/>
          <w:sz w:val="24"/>
          <w:szCs w:val="24"/>
          <w14:ligatures w14:val="none"/>
        </w:rPr>
        <w:t xml:space="preserve">согласно </w:t>
      </w:r>
      <w:r w:rsidR="0030226A" w:rsidRPr="008364D9">
        <w:rPr>
          <w:rFonts w:ascii="Times New Roman" w:hAnsi="Times New Roman" w:cs="Times New Roman"/>
          <w:color w:val="000000"/>
          <w:sz w:val="24"/>
          <w:szCs w:val="24"/>
        </w:rPr>
        <w:t>Федерального закона "О персональных данных" от 27.07.2006 N 152-ФЗ</w:t>
      </w:r>
      <w:r w:rsidRPr="008364D9">
        <w:rPr>
          <w:rFonts w:ascii="Times New Roman" w:eastAsia="Times New Roman" w:hAnsi="Times New Roman" w:cs="Times New Roman"/>
          <w:kern w:val="0"/>
          <w:sz w:val="24"/>
          <w:szCs w:val="24"/>
          <w14:ligatures w14:val="none"/>
        </w:rPr>
        <w:t>.</w:t>
      </w:r>
    </w:p>
    <w:p w14:paraId="562F9FC0"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7. ОБРАТНАЯ СВЯЗЬ</w:t>
      </w:r>
    </w:p>
    <w:p w14:paraId="7C10613D"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Вы не обязаны предоставлять нам идеи, предложения или предложения («Обратная связь»). Тем не менее, если вы отправляете нам Отзыв, вы предоставляете нам неисключительную, всемирную, безвозмездную лицензию, которая является </w:t>
      </w:r>
      <w:proofErr w:type="spellStart"/>
      <w:r w:rsidRPr="008364D9">
        <w:rPr>
          <w:rFonts w:ascii="Times New Roman" w:eastAsia="Times New Roman" w:hAnsi="Times New Roman" w:cs="Times New Roman"/>
          <w:kern w:val="0"/>
          <w:sz w:val="24"/>
          <w:szCs w:val="24"/>
          <w14:ligatures w14:val="none"/>
        </w:rPr>
        <w:t>сублицензируемой</w:t>
      </w:r>
      <w:proofErr w:type="spellEnd"/>
      <w:r w:rsidRPr="008364D9">
        <w:rPr>
          <w:rFonts w:ascii="Times New Roman" w:eastAsia="Times New Roman" w:hAnsi="Times New Roman" w:cs="Times New Roman"/>
          <w:kern w:val="0"/>
          <w:sz w:val="24"/>
          <w:szCs w:val="24"/>
          <w14:ligatures w14:val="none"/>
        </w:rPr>
        <w:t xml:space="preserve"> и передаваемой, на использование, продажу, предложение, продажу, импорт, воспроизведение, публичную демонстрацию, распространение, изменение или публичное исполнение Обратной связи любым способом без каких-либо обязательств, роялти или ограничений, основанных на правах интеллектуальной собственности или иным образом.</w:t>
      </w:r>
    </w:p>
    <w:p w14:paraId="1B6F4EDC"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8. СТОРОННЕЕ ПРОГРАММНОЕ ОБЕСПЕЧЕНИЕ</w:t>
      </w:r>
    </w:p>
    <w:p w14:paraId="1830FE67"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8.1. Продукты включают в себя код и библиотеки, лицензированные нам третьими лицами, включая программное обеспечение с открытым исходным кодом («Стороннее программное обеспечение»). Список Стороннего программного обеспечения, включенного в каждый Продукт, доступен в документации к Продукту. Все Стороннее программное обеспечение предоставляется вам на условиях, указанных в документации к Продукту.</w:t>
      </w:r>
    </w:p>
    <w:p w14:paraId="2A9C7CE7" w14:textId="7411F7A6"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8.2. </w:t>
      </w:r>
      <w:r w:rsidR="0030226A"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ПРЕДОСТАВЛЯЕТ НИКАКИХ ГАРАНТИЙ, ЯВНЫХ ИЛИ ПОДРАЗУМЕВАЕМЫХ, В ОТНОШЕНИИ КАКОГО-ЛИБО СТОРОННЕГО ПРОГРАММНОГО ОБЕСПЕЧЕНИЯ И ПРЯМО ОТКАЗЫВАЕТСЯ ОТ КАКИХ-ЛИБО ГАРАНТИЙ ИЛИ УСЛОВИЙ ТОВАРНОЙ ПРИГОДНОСТИ, ПРИГОДНОСТИ ДЛЯ ОПРЕДЕЛЕННОЙ ЦЕЛИ, ПРАВА СОБСТВЕННОСТИ И НЕНАРУШЕНИЯ ПРАВ ИНТЕЛЛЕКТУАЛЬНОЙ СОБСТВЕННОСТИ.</w:t>
      </w:r>
    </w:p>
    <w:p w14:paraId="50706855"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9. ВОЗМЕЩЕНИЕ УБЫТКОВ</w:t>
      </w:r>
    </w:p>
    <w:p w14:paraId="035F6A7C" w14:textId="57A4097B"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(a) Вы обязуетесь защищать, возмещать убытки и ограждать компанию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ее Аффилированных лиц и каждого из их сотрудников, должностных лиц, директоров и представителей от любых претензий, ущерба, убытков, обязательств, затрат и расходов (включая разумные гонорары адвокатов), возникающих в результате или в связи с любыми претензиями третьих лиц, касающимися: (i) использования Продукта вами или </w:t>
      </w:r>
      <w:r w:rsidRPr="008364D9">
        <w:rPr>
          <w:rFonts w:ascii="Times New Roman" w:eastAsia="Times New Roman" w:hAnsi="Times New Roman" w:cs="Times New Roman"/>
          <w:kern w:val="0"/>
          <w:sz w:val="24"/>
          <w:szCs w:val="24"/>
          <w14:ligatures w14:val="none"/>
        </w:rPr>
        <w:lastRenderedPageBreak/>
        <w:t xml:space="preserve">любым вашим Пользователем (включая любые действия в рамках вашего </w:t>
      </w:r>
      <w:r w:rsidR="00003D95" w:rsidRPr="008364D9">
        <w:rPr>
          <w:rFonts w:ascii="Times New Roman" w:eastAsia="Times New Roman" w:hAnsi="Times New Roman" w:cs="Times New Roman"/>
          <w:kern w:val="0"/>
          <w:sz w:val="24"/>
          <w:szCs w:val="24"/>
          <w14:ligatures w14:val="none"/>
        </w:rPr>
        <w:t>Аккаунта</w:t>
      </w:r>
      <w:r w:rsidRPr="008364D9">
        <w:rPr>
          <w:rFonts w:ascii="Times New Roman" w:eastAsia="Times New Roman" w:hAnsi="Times New Roman" w:cs="Times New Roman"/>
          <w:kern w:val="0"/>
          <w:sz w:val="24"/>
          <w:szCs w:val="24"/>
          <w14:ligatures w14:val="none"/>
        </w:rPr>
        <w:t xml:space="preserve"> и</w:t>
      </w:r>
      <w:r w:rsidR="00003D95" w:rsidRPr="008364D9">
        <w:rPr>
          <w:rFonts w:ascii="Times New Roman" w:eastAsia="Times New Roman" w:hAnsi="Times New Roman" w:cs="Times New Roman"/>
          <w:kern w:val="0"/>
          <w:sz w:val="24"/>
          <w:szCs w:val="24"/>
          <w14:ligatures w14:val="none"/>
        </w:rPr>
        <w:t xml:space="preserve">ли </w:t>
      </w:r>
      <w:r w:rsidR="00003D95" w:rsidRPr="008364D9">
        <w:rPr>
          <w:rFonts w:ascii="Times New Roman" w:eastAsia="Times New Roman" w:hAnsi="Times New Roman" w:cs="Times New Roman"/>
          <w:kern w:val="0"/>
          <w:sz w:val="24"/>
          <w:szCs w:val="24"/>
          <w:lang w:val="en-US"/>
          <w14:ligatures w14:val="none"/>
        </w:rPr>
        <w:t>DA</w:t>
      </w:r>
      <w:r w:rsidR="00003D95" w:rsidRPr="008364D9">
        <w:rPr>
          <w:rFonts w:ascii="Times New Roman" w:eastAsia="Times New Roman" w:hAnsi="Times New Roman" w:cs="Times New Roman"/>
          <w:kern w:val="0"/>
          <w:sz w:val="24"/>
          <w:szCs w:val="24"/>
          <w14:ligatures w14:val="none"/>
        </w:rPr>
        <w:t xml:space="preserve"> </w:t>
      </w:r>
      <w:r w:rsidRPr="008364D9">
        <w:rPr>
          <w:rFonts w:ascii="Times New Roman" w:eastAsia="Times New Roman" w:hAnsi="Times New Roman" w:cs="Times New Roman"/>
          <w:kern w:val="0"/>
          <w:sz w:val="24"/>
          <w:szCs w:val="24"/>
          <w14:ligatures w14:val="none"/>
        </w:rPr>
        <w:t>и использование вашими Пользователями);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нарушением настоящего Соглашения или применимого законодательства Вами или любым из Ваших Пользователей; (</w:t>
      </w:r>
      <w:proofErr w:type="spellStart"/>
      <w:r w:rsidRPr="008364D9">
        <w:rPr>
          <w:rFonts w:ascii="Times New Roman" w:eastAsia="Times New Roman" w:hAnsi="Times New Roman" w:cs="Times New Roman"/>
          <w:kern w:val="0"/>
          <w:sz w:val="24"/>
          <w:szCs w:val="24"/>
          <w14:ligatures w14:val="none"/>
        </w:rPr>
        <w:t>iii</w:t>
      </w:r>
      <w:proofErr w:type="spellEnd"/>
      <w:r w:rsidRPr="008364D9">
        <w:rPr>
          <w:rFonts w:ascii="Times New Roman" w:eastAsia="Times New Roman" w:hAnsi="Times New Roman" w:cs="Times New Roman"/>
          <w:kern w:val="0"/>
          <w:sz w:val="24"/>
          <w:szCs w:val="24"/>
          <w14:ligatures w14:val="none"/>
        </w:rPr>
        <w:t>) вашими Данными или комбинацией ваших Данных с другими приложениями, контентом или процессами, включая любые претензии, связанные с предполагаемым нарушением или незаконным присвоением прав третьих лиц вашими Данными или использованием, разработкой, проектированием, производством, рекламой или маркетингом ваших Данных; или (</w:t>
      </w:r>
      <w:proofErr w:type="spellStart"/>
      <w:r w:rsidRPr="008364D9">
        <w:rPr>
          <w:rFonts w:ascii="Times New Roman" w:eastAsia="Times New Roman" w:hAnsi="Times New Roman" w:cs="Times New Roman"/>
          <w:kern w:val="0"/>
          <w:sz w:val="24"/>
          <w:szCs w:val="24"/>
          <w14:ligatures w14:val="none"/>
        </w:rPr>
        <w:t>iv</w:t>
      </w:r>
      <w:proofErr w:type="spellEnd"/>
      <w:r w:rsidRPr="008364D9">
        <w:rPr>
          <w:rFonts w:ascii="Times New Roman" w:eastAsia="Times New Roman" w:hAnsi="Times New Roman" w:cs="Times New Roman"/>
          <w:kern w:val="0"/>
          <w:sz w:val="24"/>
          <w:szCs w:val="24"/>
          <w14:ligatures w14:val="none"/>
        </w:rPr>
        <w:t>) спор между вами и любым из ваших пользователей.</w:t>
      </w:r>
    </w:p>
    <w:p w14:paraId="7E84D635" w14:textId="5C913EAF"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(b) Вы и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(в зависимости от обстоятельств) незамедлительно уведомите вас о любой претензии, подпадающей под действие предыдущего раздела выше, </w:t>
      </w:r>
      <w:proofErr w:type="gramStart"/>
      <w:r w:rsidRPr="008364D9">
        <w:rPr>
          <w:rFonts w:ascii="Times New Roman" w:eastAsia="Times New Roman" w:hAnsi="Times New Roman" w:cs="Times New Roman"/>
          <w:kern w:val="0"/>
          <w:sz w:val="24"/>
          <w:szCs w:val="24"/>
          <w14:ligatures w14:val="none"/>
        </w:rPr>
        <w:t>но</w:t>
      </w:r>
      <w:proofErr w:type="gramEnd"/>
      <w:r w:rsidRPr="008364D9">
        <w:rPr>
          <w:rFonts w:ascii="Times New Roman" w:eastAsia="Times New Roman" w:hAnsi="Times New Roman" w:cs="Times New Roman"/>
          <w:kern w:val="0"/>
          <w:sz w:val="24"/>
          <w:szCs w:val="24"/>
          <w14:ligatures w14:val="none"/>
        </w:rPr>
        <w:t xml:space="preserve"> если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уведомит вас своевременно, это повлияет на ваши обязательства только в той степени, в которой отказ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повлияет на вашу способность защитить претензию. Вы можете: (i) использовать адвоката по своему выбору (при условии письменного согласия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для защиты от любых претензий; и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урегулировать претензию по своему усмотрению при условии, что вы получите предварительное письменное согласие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до заключения какого-либо соглашения.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также может в любое время взять на себя контроль над защитой и урегулированием претензии.</w:t>
      </w:r>
    </w:p>
    <w:p w14:paraId="491AB42D" w14:textId="77777777" w:rsidR="00BD76E2" w:rsidRPr="008364D9" w:rsidRDefault="00BD76E2" w:rsidP="008364D9">
      <w:pPr>
        <w:shd w:val="clear" w:color="auto" w:fill="FFFFFF"/>
        <w:spacing w:before="720"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14:ligatures w14:val="none"/>
        </w:rPr>
        <w:t>10. ГАРАНТИЙНЫЕ ОГРАНИЧЕНИЯ</w:t>
      </w:r>
    </w:p>
    <w:p w14:paraId="207F052E"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10.1 ПРОДУКТ ВКЛЮЧАЕТ В СЕБЯ ЭКСПЕРИМЕНТАЛЬНУЮ И РАННЮЮ ПРЕДВАРИТЕЛЬНУЮ ВЕРСИЮ ПРОГРАММНОГО ОБЕСПЕЧЕНИЯ, КОТОРАЯ ПРЕДОСТАВЛЯЕТСЯ ВАМ НА УСЛОВИЯХ «КАК ЕСТЬ» И «КАК ДОСТУПНО» БЕЗ КАКИХ-ЛИБО ГАРАНТИЙ. ВЫ ИСПОЛЬЗУЕТЕ ПРОДУКТ НА СВОЙ СТРАХ И РИСК.</w:t>
      </w:r>
    </w:p>
    <w:p w14:paraId="43F67F97" w14:textId="663FE8C8"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10.2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ДАЕТ НИКАКИХ ГАРАНТИЙ В ОТНОШЕНИИ ИСПОЛЬЗОВАНИЯ ИЛИ ПРОИЗВОДИТЕЛЬНОСТИ ПРОДУКТА. В МАКСИМАЛЬНОЙ СТЕПЕНИ, РАЗРЕШЕННОЙ ПРИМЕНИМЫМ ЗАКОНОДАТЕЛЬСТВОМ,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(ИЛИ ЕЕ АФФИЛИРОВАННЫЕ ЛИЦА, АКЦИОНЕРЫ, АГЕНТЫ, ДИРЕКТОРА И СОТРУДНИКИ), ЕЕ ЛИЦЕНЗИАРЫ, ПОСТАВЩИКИ (ВКЛЮЧАЯ ПОСТАВЩИКОВ СТОРОННЕГО ПРОГРАММНОГО ОБЕСПЕЧЕНИЯ), А ТАКЖЕ ЕЕ ПОСТАВЩИКИ И РЕСЕЛЛЕРЫ (СОВМЕСТНО ИМЕНУЕМЫЕ «СТОРОНЫ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ОТКАЗЫВАЮТСЯ ОТ ВСЕХ ГАРАНТИЙ И УСЛОВИЙ, ЯВНЫХ ИЛИ ПОДРАЗУМЕВАЕМЫХ (ВКЛЮЧАЯ, ПОМИМО ПРОЧЕГО, ПОДРАЗУМЕВАЕМЫЕ ГАРАНТИИ ТОВАРНОЙ ПРИГОДНОСТИ, ПРИГОДНОСТЬ ДЛЯ ОПРЕДЕЛЕННОЙ ЦЕЛИ, ПРАВО СОБСТВЕННОСТИ И НЕНАРУШЕНИЕ ПРАВ), В ОТНОШЕНИИ ПРОДУКТА И ПРЕДОСТАВЛЕНИЯ ИЛИ НЕПРЕДОСТАВЛЕНИЯ УСЛУГ ПОДДЕРЖКИ.</w:t>
      </w:r>
    </w:p>
    <w:p w14:paraId="6289A170" w14:textId="65FB7AC2"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10.3 В МАКСИМАЛЬНОЙ СТЕПЕНИ, РАЗРЕШЕННОЙ ПРИМЕНИМЫМ ЗАКОНОДАТЕЛЬСТВОМ, СТОРОНЫ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ЗАЯВЛЯЮТ И НЕ ГАРАНТИРУЮТ, ЧТО ПРОДУКТ: ЯВЛЯЕТСЯ ТОЧНЫМ, НАДЕЖНЫМ ИЛИ ПРАВИЛЬНЫМ; БУДЕТ СООТВЕТСТВОВАТЬ ВАШИМ ТРЕБОВАНИЯМ ИЛИ СПЕЦИФИКАЦИЯМ; БУД</w:t>
      </w:r>
      <w:r w:rsidR="00003D95" w:rsidRPr="008364D9">
        <w:rPr>
          <w:rFonts w:ascii="Times New Roman" w:eastAsia="Times New Roman" w:hAnsi="Times New Roman" w:cs="Times New Roman"/>
          <w:kern w:val="0"/>
          <w:sz w:val="24"/>
          <w:szCs w:val="24"/>
          <w14:ligatures w14:val="none"/>
        </w:rPr>
        <w:t>ЕТ</w:t>
      </w:r>
      <w:r w:rsidRPr="008364D9">
        <w:rPr>
          <w:rFonts w:ascii="Times New Roman" w:eastAsia="Times New Roman" w:hAnsi="Times New Roman" w:cs="Times New Roman"/>
          <w:kern w:val="0"/>
          <w:sz w:val="24"/>
          <w:szCs w:val="24"/>
          <w14:ligatures w14:val="none"/>
        </w:rPr>
        <w:t xml:space="preserve"> ДОСТУП</w:t>
      </w:r>
      <w:r w:rsidR="00003D95" w:rsidRPr="008364D9">
        <w:rPr>
          <w:rFonts w:ascii="Times New Roman" w:eastAsia="Times New Roman" w:hAnsi="Times New Roman" w:cs="Times New Roman"/>
          <w:kern w:val="0"/>
          <w:sz w:val="24"/>
          <w:szCs w:val="24"/>
          <w14:ligatures w14:val="none"/>
        </w:rPr>
        <w:t>ЕН</w:t>
      </w:r>
      <w:r w:rsidRPr="008364D9">
        <w:rPr>
          <w:rFonts w:ascii="Times New Roman" w:eastAsia="Times New Roman" w:hAnsi="Times New Roman" w:cs="Times New Roman"/>
          <w:kern w:val="0"/>
          <w:sz w:val="24"/>
          <w:szCs w:val="24"/>
          <w14:ligatures w14:val="none"/>
        </w:rPr>
        <w:t xml:space="preserve"> В ЛЮБОЕ КОНКРЕТНОЕ ВРЕМЯ ИЛИ В </w:t>
      </w:r>
      <w:r w:rsidRPr="008364D9">
        <w:rPr>
          <w:rFonts w:ascii="Times New Roman" w:eastAsia="Times New Roman" w:hAnsi="Times New Roman" w:cs="Times New Roman"/>
          <w:kern w:val="0"/>
          <w:sz w:val="24"/>
          <w:szCs w:val="24"/>
          <w14:ligatures w14:val="none"/>
        </w:rPr>
        <w:lastRenderedPageBreak/>
        <w:t>ЛЮБОМ МЕСТЕ, БЕСПЕРЕБОЙНО ИЛИ БЕЗОПАСНО; НЕ СОДЕРЖИТ ДЕФЕКТОВ ИЛИ ОШИБОК, И ЧТО ЛЮБЫЕ ИЗ НИХ, ЕСЛИ ОНИ БУДУТ ОБНАРУЖЕНЫ, БУДУТ ИСПРАВЛЕНЫ; НЕ СОДЕРЖИТ ВИРУСОВ ИЛИ ДРУГИХ ВРЕДОНОСНЫХ КОМПОНЕНТОВ, ИЛИ ЧТО ЛЮБОЙ КОНТЕНТ, ВКЛЮЧАЯ ВАШИ ДАННЫЕ ИЛИ ДАННЫЕ ВАШИХ ПОЛЬЗОВАТЕЛЕЙ, БУД</w:t>
      </w:r>
      <w:r w:rsidR="00003D95" w:rsidRPr="008364D9">
        <w:rPr>
          <w:rFonts w:ascii="Times New Roman" w:eastAsia="Times New Roman" w:hAnsi="Times New Roman" w:cs="Times New Roman"/>
          <w:kern w:val="0"/>
          <w:sz w:val="24"/>
          <w:szCs w:val="24"/>
          <w14:ligatures w14:val="none"/>
        </w:rPr>
        <w:t>УТ</w:t>
      </w:r>
      <w:r w:rsidRPr="008364D9">
        <w:rPr>
          <w:rFonts w:ascii="Times New Roman" w:eastAsia="Times New Roman" w:hAnsi="Times New Roman" w:cs="Times New Roman"/>
          <w:kern w:val="0"/>
          <w:sz w:val="24"/>
          <w:szCs w:val="24"/>
          <w14:ligatures w14:val="none"/>
        </w:rPr>
        <w:t xml:space="preserve"> В БЕЗОПАСНОСТИ ИЛИ НЕ БУД</w:t>
      </w:r>
      <w:r w:rsidR="00003D95" w:rsidRPr="008364D9">
        <w:rPr>
          <w:rFonts w:ascii="Times New Roman" w:eastAsia="Times New Roman" w:hAnsi="Times New Roman" w:cs="Times New Roman"/>
          <w:kern w:val="0"/>
          <w:sz w:val="24"/>
          <w:szCs w:val="24"/>
          <w14:ligatures w14:val="none"/>
        </w:rPr>
        <w:t>УТ</w:t>
      </w:r>
      <w:r w:rsidRPr="008364D9">
        <w:rPr>
          <w:rFonts w:ascii="Times New Roman" w:eastAsia="Times New Roman" w:hAnsi="Times New Roman" w:cs="Times New Roman"/>
          <w:kern w:val="0"/>
          <w:sz w:val="24"/>
          <w:szCs w:val="24"/>
          <w14:ligatures w14:val="none"/>
        </w:rPr>
        <w:t xml:space="preserve"> УТЕРЯН</w:t>
      </w:r>
      <w:r w:rsidR="00003D95" w:rsidRPr="008364D9">
        <w:rPr>
          <w:rFonts w:ascii="Times New Roman" w:eastAsia="Times New Roman" w:hAnsi="Times New Roman" w:cs="Times New Roman"/>
          <w:kern w:val="0"/>
          <w:sz w:val="24"/>
          <w:szCs w:val="24"/>
          <w14:ligatures w14:val="none"/>
        </w:rPr>
        <w:t>Ы</w:t>
      </w:r>
      <w:r w:rsidRPr="008364D9">
        <w:rPr>
          <w:rFonts w:ascii="Times New Roman" w:eastAsia="Times New Roman" w:hAnsi="Times New Roman" w:cs="Times New Roman"/>
          <w:kern w:val="0"/>
          <w:sz w:val="24"/>
          <w:szCs w:val="24"/>
          <w14:ligatures w14:val="none"/>
        </w:rPr>
        <w:t xml:space="preserve"> ИЛИ ПОВРЕЖДЕН</w:t>
      </w:r>
      <w:r w:rsidR="00003D95" w:rsidRPr="008364D9">
        <w:rPr>
          <w:rFonts w:ascii="Times New Roman" w:eastAsia="Times New Roman" w:hAnsi="Times New Roman" w:cs="Times New Roman"/>
          <w:kern w:val="0"/>
          <w:sz w:val="24"/>
          <w:szCs w:val="24"/>
          <w14:ligatures w14:val="none"/>
        </w:rPr>
        <w:t>Ы</w:t>
      </w:r>
      <w:r w:rsidRPr="008364D9">
        <w:rPr>
          <w:rFonts w:ascii="Times New Roman" w:eastAsia="Times New Roman" w:hAnsi="Times New Roman" w:cs="Times New Roman"/>
          <w:kern w:val="0"/>
          <w:sz w:val="24"/>
          <w:szCs w:val="24"/>
          <w14:ligatures w14:val="none"/>
        </w:rPr>
        <w:t xml:space="preserve"> ИНЫМ ОБРАЗОМ. ЛЮБОЙ КОНТЕНТ ИЛИ ДАННЫЕ, ЗАГРУЖЕННЫЕ ИЛИ ИНЫМ ОБРАЗОМ ПОЛУЧЕННЫЕ ПРИ ИСПОЛЬЗОВАНИИ ПРОДУКТА, ЗАГРУЖАЮТСЯ НА ВАШ СТРАХ И РИСК, И ВЫ НЕСЕТЕ ЕДИНОЛИЧНУЮ ОТВЕТСТВЕННОСТЬ ЗА ЛЮБОЙ УЩЕРБ ВАШЕМУ ИМУЩЕСТВУ ИЛИ ПОТЕРЮ ДАННЫХ В РЕЗУЛЬТАТЕ ТАКОЙ ЗАГРУЗКИ. «ДАННЫЕ» ДЛЯ ЦЕЛЕЙ НАСТОЯЩЕГО ПАРАГРАФА ОТНОСЯТСЯ К ЛЮБЫМ «ДАННЫМ», НЕЗАВИСИМО ОТ ТОГО, БЫЛИ ЛИ ОНИ ПРЕДОСТАВЛЕНЫ ИЛИ НЕТ.</w:t>
      </w:r>
    </w:p>
    <w:p w14:paraId="550340DE"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10.4 У ВАС МОГУТ БЫТЬ ДРУГИЕ ПРАВА, КОТОРЫЕ ВАРЬИРУЮТСЯ ОТ ЮРИСДИКЦИИ К ЮРИСДИКЦИИ. НАСТОЯЩИЙ ДОКУМЕНТ НЕ ПРЕДНАЗНАЧЕН ДЛЯ ОТМЕНЫ ТАКИХ ПРАВ.</w:t>
      </w:r>
    </w:p>
    <w:p w14:paraId="78DC7629" w14:textId="77777777" w:rsidR="00BD76E2" w:rsidRPr="008364D9" w:rsidRDefault="00BD76E2"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bdr w:val="none" w:sz="0" w:space="0" w:color="auto" w:frame="1"/>
          <w14:ligatures w14:val="none"/>
        </w:rPr>
        <w:t>11. ОТКАЗ ОТ ВОЗМЕЩЕНИЯ УБЫТКОВ</w:t>
      </w:r>
    </w:p>
    <w:p w14:paraId="3CAE0A37" w14:textId="6DC6943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11.1. В МАКСИМАЛЬНОЙ СТЕПЕНИ, РАЗРЕШЕННОЙ ПРИМЕНИМЫМ ЗАКОНОДАТЕЛЬСТВОМ, СТОРОНЫ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НИ ПРИ КАКИХ ОБСТОЯТЕЛЬСТВАХ НЕ НЕСУТ ОТВЕТСТВЕННОСТИ ПЕРЕД ВАМИ ИЛИ КЕМ-ЛИБО ЕЩЕ ЗА: (a) НЕВОЗМОЖНОСТЬ ИСПОЛЬЗОВАНИЯ ПОЛЬЗОВАТЕЛЕМ ПРОДУКТА, В ТОМ ЧИСЛЕ В РЕЗУЛЬТАТЕ РАСТОРЖЕНИЯ ИЛИ ПРИОСТАНОВЛЕНИЯ ДЕЙСТВИЯ НАСТОЯЩЕГО СОГЛАШЕНИЯ ИЛИ ИСПОЛЬЗОВАНИЯ ПРОДУКТА ПОЛЬЗОВАТЕЛЕМ; (b) ПРЕКРАЩЕНИЕ ПРЕДОСТАВЛЕНИЯ ПРОДУКТА КОМПАНИЕЙ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(c) ЛЮБОЙ НЕПРЕДВИДЕННЫЙ ИЛИ НЕЗАПЛАНИРОВАННЫЙ ПРОСТОЙ ВСЕГО ПРОДУКТА ИЛИ ЕГО ЧАСТИ ПО ЛЮБОЙ ПРИЧИНЕ, В ТОМ ЧИСЛЕ В РЕЗУЛЬТАТЕ ПЕРЕБОЕВ В ПОДАЧЕ ЭЛЕКТРОЭНЕРГИИ, СБОЕВ СИСТЕМЫ ИЛИ ДРУГИХ СБОЕВ; d) ЗАТРАТЫ НА ЗАКУПКУ ТОВАРА-ЗАМЕНИТЕЛЯ; (e) ЛЮБЫЕ ИНВЕСТИЦИИ, РАСХОДЫ ИЛИ ОБЯЗАТЕЛЬСТВА ПОЛЬЗОВАТЕЛЯ В СВЯЗИ С НАСТОЯЩИМ СОГЛАШЕНИЕМ ИЛИ ИСПОЛЬЗОВАНИЕМ ИЛИ ДОСТУПОМ ПОЛЬЗОВАТЕЛЯ К ПРОДУКТУ; (f) ЛЮБЫМ НЕСАНКЦИОНИРОВАННЫМ ДОСТУПОМ, ИЗМЕНЕНИЕМ ИЛИ УДАЛЕНИЕМ, УНИЧТОЖЕНИЕМ, ПОВРЕЖДЕНИЕМ, ПОТЕРЕЙ ИЛИ НЕВОЗМОЖНОСТЬЮ ХРАНЕНИЯ ЛЮБЫХ ДАННЫХ ПОЛЬЗОВАТЕЛЯ; (g) ЛЮБОЙ ПОТЕРЕЙ ВОЗМОЖНОСТИ ИСПОЛЬЗОВАНИЯ, ДАННЫХ, РЕПУТАЦИИ ИЛИ ПРИБЫЛИ, НЕЗАВИСИМО ОТ ТОГО, МОЖНО ЛИ БЫЛО ПРЕДВИДЕТЬ ИЛИ НЕТ; (h) ЛЮБЫМ НЕСАНКЦИОНИРОВАННЫМ ДОСТУПОМ, ИЗМЕНЕНИЕМ ИЛИ УДАЛЕНИЕМ, УНИЧТОЖЕНИЕМ, ПОВРЕЖДЕНИЕМ, ПОТЕРЕЙ (i) УБЫТКАМИ В СВЯЗИ С ПРЕКРАЩЕНИЕМ ИЛИ ПРИОСТАНОВКОЙ ВАШЕГО ДОСТУПА К ПРОДУКТУ В СООТВЕТСТВИИ С НАСТОЯЩИМ СОГЛАШЕНИЕМ, (j) ИЛИ НЕВОЗМОЖНОСТЬЮ СОХРАНИТЬ КАКИЕ-ЛИБО ВАШИ ДАННЫЕ ИЛИ ДАННЫЕ ВАШЕГО ПОЛЬЗОВАТЕЛЯ; ИЛИ (k) ЛЮБЫЕ СПЕЦИАЛЬНЫЕ, СЛУЧАЙНЫЕ, КОСВЕННЫЕ, КОСВЕННЫЕ, ШТРАФНЫЕ ИЛИ ШТРАФНЫЕ УБЫТКИ (ДАЖЕ ЕСЛИ СООТВЕТСТВУЮЩАЯ СТОРОНА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БЫЛА ПРЕДУПРЕЖДЕНА О ВОЗМОЖНОСТИ ТАКИХ УБЫТКОВ), ВКЛЮЧАЯ ТЕ, КОТОРЫЕ (X) ВОЗНИКЛИ В </w:t>
      </w:r>
      <w:r w:rsidRPr="008364D9">
        <w:rPr>
          <w:rFonts w:ascii="Times New Roman" w:eastAsia="Times New Roman" w:hAnsi="Times New Roman" w:cs="Times New Roman"/>
          <w:kern w:val="0"/>
          <w:sz w:val="24"/>
          <w:szCs w:val="24"/>
          <w14:ligatures w14:val="none"/>
        </w:rPr>
        <w:lastRenderedPageBreak/>
        <w:t>РЕЗУЛЬТАТЕ УТРАТЫ ВОЗМОЖНОСТИ ИСПОЛЬЗОВАНИЯ, ДАННЫХ ИЛИ ПРИБЫЛИ, НЕЗАВИСИМО ОТ ТОГО, БЫЛИ ЛИ ОНИ ПРЕДСКАЗУЕМЫ ИЛИ НЕТ, (Y) ОСНОВАННЫЕ НА КАКОЙ-ЛИБО ТЕОРИИ ОТВЕТСТВЕННОСТИ, ВКЛЮЧАЯ НАРУШЕНИЕ КОНТРАКТА ИЛИ ГАРАНТИИ, СТРОГАЯ ОТВЕТСТВЕННОСТЬ, НЕБРЕЖНОСТЬ ИЛИ ДРУГИЕ НЕПРАВОМЕРНЫЕ ДЕЙСТВИЯ, ИЛИ (Z), ВОЗНИКАЮЩИЕ В СВЯЗИ С ЛЮБЫМИ ДРУГИМИ ПРЕТЕНЗИЯМИ, ВОЗНИКАЮЩИМИ В РЕЗУЛЬТАТЕ ИЛИ В СВЯЗИ С ИСПОЛЬЗОВАНИЕМ ИЛИ ДОСТУПОМ К ПРОДУКТУ ИЛИ ПОДДЕРЖКЕ. ВЫШЕУКАЗАННОЕ ОГРАНИЧЕНИЕ ОТВЕТСТВЕННОСТИ ПРИМЕНЯЕТСЯ В ПОЛНОЙ МЕРЕ, РАЗРЕШЕННОЙ ЗАКОНОМ В СООТВЕТСТВУЮЩЕЙ ЮРИСДИКЦИИ. «ДАННЫЕ» ДЛЯ ЦЕЛЕЙ НАСТОЯЩЕГО ПАРАГРАФА ОТНОСЯТСЯ К ЛЮБЫМ «ДАННЫМ», НЕЗАВИСИМО ОТ ТОГО, БЫЛИ ЛИ ОНИ ПРЕДОСТАВЛЕНЫ ИЛИ НЕТ.</w:t>
      </w:r>
    </w:p>
    <w:p w14:paraId="7BCABB9D" w14:textId="745D6661"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11.2. ОБЩАЯ ОТВЕТСТВЕННОСТЬ СТОРОН </w:t>
      </w:r>
      <w:r w:rsidR="00003D95"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ПО ЛЮБОМУ ВОПРОСУ, ВОЗНИКАЮЩЕМУ ИЗ НАСТОЯЩЕГО СОГЛАШЕНИЯ ИЛИ В СВЯЗИ С НИМ, ОГРАНИЧИВАЕТСЯ СУММОЙ, УПЛАЧЕННОЙ ЗА ПРОДУКТ, ЕСЛИ ТАКОВАЯ ИМЕЕТСЯ, ИЛИ </w:t>
      </w:r>
      <w:r w:rsidR="00003D95" w:rsidRPr="008364D9">
        <w:rPr>
          <w:rFonts w:ascii="Times New Roman" w:eastAsia="Times New Roman" w:hAnsi="Times New Roman" w:cs="Times New Roman"/>
          <w:kern w:val="0"/>
          <w:sz w:val="24"/>
          <w:szCs w:val="24"/>
          <w14:ligatures w14:val="none"/>
        </w:rPr>
        <w:t>ОДНОЙ (1) ТЫСЯЧЬЮ РУБРЕЙ</w:t>
      </w:r>
      <w:r w:rsidRPr="008364D9">
        <w:rPr>
          <w:rFonts w:ascii="Times New Roman" w:eastAsia="Times New Roman" w:hAnsi="Times New Roman" w:cs="Times New Roman"/>
          <w:kern w:val="0"/>
          <w:sz w:val="24"/>
          <w:szCs w:val="24"/>
          <w14:ligatures w14:val="none"/>
        </w:rPr>
        <w:t xml:space="preserve">, В ЗАВИСИМОСТИ ОТ ТОГО, КАКАЯ ИЗ НИХ МЕНЬШЕ. ЭТО ОГРАНИЧЕНИЕ БУДЕТ ПРИМЕНЯТЬСЯ ДАЖЕ В ТОМ СЛУЧАЕ, ЕСЛИ СТОРОНЫ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БЫЛИ ПРЕДУПРЕЖДЕНЫ О ВОЗМОЖНОСТИ ОТВЕТСТВЕННОСТИ, ПРЕВЫШАЮЩЕЙ ТАКУЮ СУММУ, И НЕСМОТРЯ НА НЕДОСТИЖЕНИЕ ОСНОВНОЙ ЦЕЛИ КАКОГО-ЛИБО ОГРАНИЧЕННОГО СРЕДСТВА ПРАВОВОЙ ЗАЩИТЫ.</w:t>
      </w:r>
    </w:p>
    <w:p w14:paraId="2B8C7BDC" w14:textId="77777777" w:rsidR="00BD76E2" w:rsidRPr="008364D9" w:rsidRDefault="00BD76E2"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bdr w:val="none" w:sz="0" w:space="0" w:color="auto" w:frame="1"/>
          <w14:ligatures w14:val="none"/>
        </w:rPr>
        <w:t>12. СРОК ДЕЙСТВИЯ И ПРЕКРАЩЕНИЕ ДЕЙСТВИЯ</w:t>
      </w:r>
    </w:p>
    <w:p w14:paraId="47786A48" w14:textId="34DF3F33"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12.1. Срок действия настоящего Соглашения начинается с момента принятия настоящего Соглашения Пользователем, как указано в преамбуле выше, и продолжается для каждого Продукта, на который распространяется настоящее Соглашение, до конца применимого Срока действия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или, в случае Свободно распространяемых продуктов, до тех пор, пока он не будет расторгнут Пользователем или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w:t>
      </w:r>
    </w:p>
    <w:p w14:paraId="7192314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12.2. Вы можете расторгнуть настоящее Соглашение в любое время, прекратив любое использование Продукта, если иное не указано в документации к Продукту.</w:t>
      </w:r>
    </w:p>
    <w:p w14:paraId="107A85C9" w14:textId="2BC6C58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12.3.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может немедленно расторгнуть настоящее Соглашение в любое время по своему усмотрению (в том числе перестав обозначать Продукт как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может уведомить вас о таком прекращении по электронной почте, в </w:t>
      </w:r>
      <w:r w:rsidR="004335C0" w:rsidRPr="008364D9">
        <w:rPr>
          <w:rFonts w:ascii="Times New Roman" w:eastAsia="Times New Roman" w:hAnsi="Times New Roman" w:cs="Times New Roman"/>
          <w:kern w:val="0"/>
          <w:sz w:val="24"/>
          <w:szCs w:val="24"/>
          <w:lang w:val="en-US"/>
          <w14:ligatures w14:val="none"/>
        </w:rPr>
        <w:t>DA</w:t>
      </w:r>
      <w:r w:rsidRPr="008364D9">
        <w:rPr>
          <w:rFonts w:ascii="Times New Roman" w:eastAsia="Times New Roman" w:hAnsi="Times New Roman" w:cs="Times New Roman"/>
          <w:kern w:val="0"/>
          <w:sz w:val="24"/>
          <w:szCs w:val="24"/>
          <w14:ligatures w14:val="none"/>
        </w:rPr>
        <w:t xml:space="preserve"> или</w:t>
      </w:r>
      <w:r w:rsidR="004335C0" w:rsidRPr="008364D9">
        <w:rPr>
          <w:rFonts w:ascii="Times New Roman" w:eastAsia="Times New Roman" w:hAnsi="Times New Roman" w:cs="Times New Roman"/>
          <w:kern w:val="0"/>
          <w:sz w:val="24"/>
          <w:szCs w:val="24"/>
          <w14:ligatures w14:val="none"/>
        </w:rPr>
        <w:t xml:space="preserve"> Двина Аккаунт</w:t>
      </w:r>
      <w:r w:rsidRPr="008364D9">
        <w:rPr>
          <w:rFonts w:ascii="Times New Roman" w:eastAsia="Times New Roman" w:hAnsi="Times New Roman" w:cs="Times New Roman"/>
          <w:kern w:val="0"/>
          <w:sz w:val="24"/>
          <w:szCs w:val="24"/>
          <w14:ligatures w14:val="none"/>
        </w:rPr>
        <w:t>.</w:t>
      </w:r>
    </w:p>
    <w:p w14:paraId="476B1AA7"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12.4. После истечения срока действия или расторжения настоящего Соглашения Пользователем в соответствии с разделом 12.2, разделы 6, 7, 8, 9, 10 и 11 настоящего Соглашения остаются в силе.</w:t>
      </w:r>
    </w:p>
    <w:p w14:paraId="72EA6011" w14:textId="61F3AF13"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12.5 Во избежание недоразумений, если вы продолжите использовать версии </w:t>
      </w:r>
      <w:r w:rsidR="004335C0" w:rsidRPr="008364D9">
        <w:rPr>
          <w:rFonts w:ascii="Times New Roman" w:eastAsia="Times New Roman" w:hAnsi="Times New Roman" w:cs="Times New Roman"/>
          <w:kern w:val="0"/>
          <w:sz w:val="24"/>
          <w:szCs w:val="24"/>
          <w14:ligatures w14:val="none"/>
        </w:rPr>
        <w:t>Продукта</w:t>
      </w:r>
      <w:r w:rsidRPr="008364D9">
        <w:rPr>
          <w:rFonts w:ascii="Times New Roman" w:eastAsia="Times New Roman" w:hAnsi="Times New Roman" w:cs="Times New Roman"/>
          <w:kern w:val="0"/>
          <w:sz w:val="24"/>
          <w:szCs w:val="24"/>
          <w14:ligatures w14:val="none"/>
        </w:rPr>
        <w:t xml:space="preserve">, отличные от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после истечения срока действия или расторжения настоящего Соглашения или применимого Срока действия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будут применяться применимые условия для таких продуктов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отличных от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w:t>
      </w:r>
    </w:p>
    <w:p w14:paraId="263B8273" w14:textId="77777777" w:rsidR="008364D9" w:rsidRDefault="008364D9"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bdr w:val="none" w:sz="0" w:space="0" w:color="auto" w:frame="1"/>
          <w14:ligatures w14:val="none"/>
        </w:rPr>
      </w:pPr>
    </w:p>
    <w:p w14:paraId="24745F7E" w14:textId="67A4541B" w:rsidR="00BD76E2" w:rsidRPr="008364D9" w:rsidRDefault="00BD76E2"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bdr w:val="none" w:sz="0" w:space="0" w:color="auto" w:frame="1"/>
          <w14:ligatures w14:val="none"/>
        </w:rPr>
        <w:lastRenderedPageBreak/>
        <w:t>13. ПРАВИЛА ЭКСПОРТА</w:t>
      </w:r>
    </w:p>
    <w:p w14:paraId="1F802D3B" w14:textId="09F49E4B"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13.1 Пользователь обязуется соблюдать все применимые законы и нормативные акты в отношении экономических санкций, экспортного контроля, правил импорта, ограничительных мер и торговых эмбарго (далее именуемые «Санкции»), включая законы </w:t>
      </w:r>
      <w:r w:rsidR="004335C0" w:rsidRPr="008364D9">
        <w:rPr>
          <w:rFonts w:ascii="Times New Roman" w:eastAsia="Times New Roman" w:hAnsi="Times New Roman" w:cs="Times New Roman"/>
          <w:kern w:val="0"/>
          <w:sz w:val="24"/>
          <w:szCs w:val="24"/>
          <w14:ligatures w14:val="none"/>
        </w:rPr>
        <w:t>Российской Федерации</w:t>
      </w:r>
      <w:r w:rsidRPr="008364D9">
        <w:rPr>
          <w:rFonts w:ascii="Times New Roman" w:eastAsia="Times New Roman" w:hAnsi="Times New Roman" w:cs="Times New Roman"/>
          <w:kern w:val="0"/>
          <w:sz w:val="24"/>
          <w:szCs w:val="24"/>
          <w14:ligatures w14:val="none"/>
        </w:rPr>
        <w:t>). Пользователь заявляет, что Пользователь не является лицом, в отношении которого введены Санкции</w:t>
      </w:r>
      <w:r w:rsidR="004335C0" w:rsidRPr="008364D9">
        <w:rPr>
          <w:rFonts w:ascii="Times New Roman" w:eastAsia="Times New Roman" w:hAnsi="Times New Roman" w:cs="Times New Roman"/>
          <w:kern w:val="0"/>
          <w:sz w:val="24"/>
          <w:szCs w:val="24"/>
          <w14:ligatures w14:val="none"/>
        </w:rPr>
        <w:t xml:space="preserve"> Российской Федерации</w:t>
      </w:r>
      <w:r w:rsidRPr="008364D9">
        <w:rPr>
          <w:rFonts w:ascii="Times New Roman" w:eastAsia="Times New Roman" w:hAnsi="Times New Roman" w:cs="Times New Roman"/>
          <w:kern w:val="0"/>
          <w:sz w:val="24"/>
          <w:szCs w:val="24"/>
          <w14:ligatures w14:val="none"/>
        </w:rPr>
        <w:t>, а также не находится в собственности, не контролируется или не действует от имени какого-либо лица, на которое распространяются Санкции</w:t>
      </w:r>
      <w:r w:rsidR="004335C0" w:rsidRPr="008364D9">
        <w:rPr>
          <w:rFonts w:ascii="Times New Roman" w:eastAsia="Times New Roman" w:hAnsi="Times New Roman" w:cs="Times New Roman"/>
          <w:kern w:val="0"/>
          <w:sz w:val="24"/>
          <w:szCs w:val="24"/>
          <w14:ligatures w14:val="none"/>
        </w:rPr>
        <w:t xml:space="preserve"> Российской Федерации</w:t>
      </w:r>
      <w:r w:rsidRPr="008364D9">
        <w:rPr>
          <w:rFonts w:ascii="Times New Roman" w:eastAsia="Times New Roman" w:hAnsi="Times New Roman" w:cs="Times New Roman"/>
          <w:kern w:val="0"/>
          <w:sz w:val="24"/>
          <w:szCs w:val="24"/>
          <w14:ligatures w14:val="none"/>
        </w:rPr>
        <w:t>. Кроме того, Пользователь гарантирует, что он не будет загружать или иным образом экспортировать или реэкспортировать программное обеспечение или любые связанные с ним технические данные, прямо или косвенно, любому лицу, на которое распространяются санкции, а также загружать или иным образом использовать программное обеспечение для любого конечного использования, запрещенного или ограниченного санкциями.</w:t>
      </w:r>
    </w:p>
    <w:p w14:paraId="1353FCB7" w14:textId="4173C16B"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13.2 Вы должны немедленно сообщать о любых проблемах или ситуации несоблюдения Санкций </w:t>
      </w:r>
      <w:r w:rsidR="004335C0" w:rsidRPr="008364D9">
        <w:rPr>
          <w:rFonts w:ascii="Times New Roman" w:eastAsia="Times New Roman" w:hAnsi="Times New Roman" w:cs="Times New Roman"/>
          <w:kern w:val="0"/>
          <w:sz w:val="24"/>
          <w:szCs w:val="24"/>
          <w14:ligatures w14:val="none"/>
        </w:rPr>
        <w:t>post@npo-dvina.ru</w:t>
      </w:r>
      <w:r w:rsidRPr="008364D9">
        <w:rPr>
          <w:rFonts w:ascii="Times New Roman" w:eastAsia="Times New Roman" w:hAnsi="Times New Roman" w:cs="Times New Roman"/>
          <w:kern w:val="0"/>
          <w:sz w:val="24"/>
          <w:szCs w:val="24"/>
          <w14:ligatures w14:val="none"/>
        </w:rPr>
        <w:t>.</w:t>
      </w:r>
    </w:p>
    <w:p w14:paraId="5D5EF805" w14:textId="77777777" w:rsidR="008364D9" w:rsidRDefault="008364D9"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bdr w:val="none" w:sz="0" w:space="0" w:color="auto" w:frame="1"/>
          <w14:ligatures w14:val="none"/>
        </w:rPr>
      </w:pPr>
    </w:p>
    <w:p w14:paraId="1812A883" w14:textId="54084C2B" w:rsidR="00BD76E2" w:rsidRPr="008364D9" w:rsidRDefault="00BD76E2" w:rsidP="008364D9">
      <w:pPr>
        <w:shd w:val="clear" w:color="auto" w:fill="FFFFFF"/>
        <w:spacing w:after="0" w:line="276" w:lineRule="auto"/>
        <w:textAlignment w:val="baseline"/>
        <w:outlineLvl w:val="1"/>
        <w:rPr>
          <w:rFonts w:ascii="Times New Roman" w:eastAsia="Times New Roman" w:hAnsi="Times New Roman" w:cs="Times New Roman"/>
          <w:b/>
          <w:bCs/>
          <w:color w:val="19191C"/>
          <w:kern w:val="0"/>
          <w:sz w:val="24"/>
          <w:szCs w:val="24"/>
          <w14:ligatures w14:val="none"/>
        </w:rPr>
      </w:pPr>
      <w:r w:rsidRPr="008364D9">
        <w:rPr>
          <w:rFonts w:ascii="Times New Roman" w:eastAsia="Times New Roman" w:hAnsi="Times New Roman" w:cs="Times New Roman"/>
          <w:b/>
          <w:bCs/>
          <w:color w:val="19191C"/>
          <w:kern w:val="0"/>
          <w:sz w:val="24"/>
          <w:szCs w:val="24"/>
          <w:bdr w:val="none" w:sz="0" w:space="0" w:color="auto" w:frame="1"/>
          <w14:ligatures w14:val="none"/>
        </w:rPr>
        <w:t>14. ОБЩИЕ ПОЛОЖЕНИЯ</w:t>
      </w:r>
    </w:p>
    <w:p w14:paraId="1ED76DA1" w14:textId="19D61A0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14.1. Полнота соглашения. Настоящее Соглашение, включая условия лицензии на Стороннее программное обеспечение и любые другие условия, прямо упомянутые в настоящем документе, представляет собой полное соглашение между сторонами в отношении его предмета и заменяет собой все предыдущие соглашения между вами и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в отношении использования вами Продукта (</w:t>
      </w:r>
      <w:r w:rsidR="004335C0" w:rsidRPr="008364D9">
        <w:rPr>
          <w:rFonts w:ascii="Times New Roman" w:eastAsia="Times New Roman" w:hAnsi="Times New Roman" w:cs="Times New Roman"/>
          <w:kern w:val="0"/>
          <w:sz w:val="24"/>
          <w:szCs w:val="24"/>
          <w14:ligatures w14:val="none"/>
        </w:rPr>
        <w:t>ПРД</w:t>
      </w:r>
      <w:r w:rsidRPr="008364D9">
        <w:rPr>
          <w:rFonts w:ascii="Times New Roman" w:eastAsia="Times New Roman" w:hAnsi="Times New Roman" w:cs="Times New Roman"/>
          <w:kern w:val="0"/>
          <w:sz w:val="24"/>
          <w:szCs w:val="24"/>
          <w14:ligatures w14:val="none"/>
        </w:rPr>
        <w:t xml:space="preserve">); и за исключением случаев, указанных в пункте 14.4, ни один заказ на покупку, другой документ заказа или любой рукописный или машинописный текст, который направлен на изменение или дополнение печатного текста настоящего Соглашения или любого приложения, не будет добавлять или изменять условия настоящего Соглашения, если они не подписаны как Пользователем, так и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w:t>
      </w:r>
    </w:p>
    <w:p w14:paraId="49956A44" w14:textId="1DA8ADB4"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14.2. Сохранение прав.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оставляет за собой право в любое время прекратить поддержку Продукта и изменить цены, функции, технические характеристики, возможности, функции, условия использования, даты выпуска, общедоступную версию или другие характеристики Продукта.</w:t>
      </w:r>
    </w:p>
    <w:p w14:paraId="041A9610" w14:textId="7DEC2D5F"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14.3.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 приобретает никаких прав на Данные Пользователя, передаваемые, собираемые или создаваемые Пользователем. Пользователь сохраняет за собой право собственности на все имущественные права на Данные Пользователя.</w:t>
      </w:r>
    </w:p>
    <w:p w14:paraId="0AFB91BF" w14:textId="2CA68510"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14.4. Внесение изменений в настоящее Соглашение. Мы можем время от времени обновлять или изменять настоящее Соглашение, включая любые упомянутые политики и другие документы. Если изменения существенно ограничивают ваши права, мы приложим разумные усилия, чтобы уведомить вас об этом (например, связавшись с вами по адресу электронной почты, который вы нам предоставили, разместив сообщение на веб-сайте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или через сам продукт). Если мы внесем изменения в настоящее Соглашение, измененная версия Соглашения вступит в силу с даты получения вами уведомления, если иное не указано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В этом случае, если вы возражаете против обновленных </w:t>
      </w:r>
      <w:r w:rsidRPr="008364D9">
        <w:rPr>
          <w:rFonts w:ascii="Times New Roman" w:eastAsia="Times New Roman" w:hAnsi="Times New Roman" w:cs="Times New Roman"/>
          <w:kern w:val="0"/>
          <w:sz w:val="24"/>
          <w:szCs w:val="24"/>
          <w14:ligatures w14:val="none"/>
        </w:rPr>
        <w:lastRenderedPageBreak/>
        <w:t>условий Соглашения, в качестве исключительного средства правовой защиты, вы можете расторгнуть настоящее Соглашение. Возможно, вам потребуется перейти по обновленному Соглашению, чтобы подтвердить свое согласие.</w:t>
      </w:r>
    </w:p>
    <w:p w14:paraId="70130D1F"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14.5. Автономность положений. Если какое-либо конкретное условие настоящего Соглашения не подлежит исполнению, неисполнимость этого условия не повлияет на любые другие условия настоящего Соглашения.</w:t>
      </w:r>
    </w:p>
    <w:p w14:paraId="25EB5C11"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14.6. Заголовки. Заголовки и названия предназначены только для удобства и не влияют на толкование настоящего Соглашения.</w:t>
      </w:r>
    </w:p>
    <w:p w14:paraId="5137D11D"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14.7. Отсутствие отказа от прав. Наша неспособность обеспечить соблюдение или исполнение какой-либо части настоящего Соглашения не является отказом от этого раздела.</w:t>
      </w:r>
    </w:p>
    <w:p w14:paraId="655E36AD" w14:textId="6D9E4D60"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14.8. Регулирующее законодательство. Настоящее Соглашение регулируется законодательством </w:t>
      </w:r>
      <w:r w:rsidR="004335C0" w:rsidRPr="008364D9">
        <w:rPr>
          <w:rFonts w:ascii="Times New Roman" w:eastAsia="Times New Roman" w:hAnsi="Times New Roman" w:cs="Times New Roman"/>
          <w:kern w:val="0"/>
          <w:sz w:val="24"/>
          <w:szCs w:val="24"/>
          <w14:ligatures w14:val="none"/>
        </w:rPr>
        <w:t>Российской Федерации</w:t>
      </w:r>
      <w:r w:rsidRPr="008364D9">
        <w:rPr>
          <w:rFonts w:ascii="Times New Roman" w:eastAsia="Times New Roman" w:hAnsi="Times New Roman" w:cs="Times New Roman"/>
          <w:kern w:val="0"/>
          <w:sz w:val="24"/>
          <w:szCs w:val="24"/>
          <w14:ligatures w14:val="none"/>
        </w:rPr>
        <w:t xml:space="preserve"> без учета принципов коллизионного права. Пользователь соглашается с тем, что любое судебное разбирательство, связанное с настоящим Соглашением, может быть возбуждено и будет подлежать юрисдикции только любого компетентного суда </w:t>
      </w:r>
      <w:r w:rsidR="004335C0" w:rsidRPr="008364D9">
        <w:rPr>
          <w:rFonts w:ascii="Times New Roman" w:eastAsia="Times New Roman" w:hAnsi="Times New Roman" w:cs="Times New Roman"/>
          <w:kern w:val="0"/>
          <w:sz w:val="24"/>
          <w:szCs w:val="24"/>
          <w14:ligatures w14:val="none"/>
        </w:rPr>
        <w:t>Российской Федерации</w:t>
      </w:r>
      <w:r w:rsidRPr="008364D9">
        <w:rPr>
          <w:rFonts w:ascii="Times New Roman" w:eastAsia="Times New Roman" w:hAnsi="Times New Roman" w:cs="Times New Roman"/>
          <w:kern w:val="0"/>
          <w:sz w:val="24"/>
          <w:szCs w:val="24"/>
          <w14:ligatures w14:val="none"/>
        </w:rPr>
        <w:t>. Стороны соглашаются, что Конвенция Организации Объединенных Наций о договорах международной купли-продажи товаров не применяется к настоящему Соглашению.</w:t>
      </w:r>
    </w:p>
    <w:p w14:paraId="6A646F53" w14:textId="77777777"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14.9. Вы заявляете, что у вас была достаточная возможность ознакомиться с настоящим Соглашением, понять содержание всех его пунктов, обсудить его условия и обратиться за независимой профессиональной юридической консультацией в этом отношении перед его заключением. Следовательно, к настоящему Соглашению не применяются какие-либо законодательные положения о «форме договора» («договор о присоединении»).</w:t>
      </w:r>
    </w:p>
    <w:p w14:paraId="2A0FB33F" w14:textId="1BC7767A"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14.10. Уведомление.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может доставить Пользователю любое уведомление по электронной почте на адрес электронной почты, предоставленный Пользователем, Учетной записью </w:t>
      </w:r>
      <w:r w:rsidR="004335C0"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w:t>
      </w:r>
      <w:r w:rsidR="004335C0" w:rsidRPr="008364D9">
        <w:rPr>
          <w:rFonts w:ascii="Times New Roman" w:eastAsia="Times New Roman" w:hAnsi="Times New Roman" w:cs="Times New Roman"/>
          <w:kern w:val="0"/>
          <w:sz w:val="24"/>
          <w:szCs w:val="24"/>
          <w:lang w:val="en-US"/>
          <w14:ligatures w14:val="none"/>
        </w:rPr>
        <w:t>DA</w:t>
      </w:r>
      <w:r w:rsidRPr="008364D9">
        <w:rPr>
          <w:rFonts w:ascii="Times New Roman" w:eastAsia="Times New Roman" w:hAnsi="Times New Roman" w:cs="Times New Roman"/>
          <w:kern w:val="0"/>
          <w:sz w:val="24"/>
          <w:szCs w:val="24"/>
          <w14:ligatures w14:val="none"/>
        </w:rPr>
        <w:t xml:space="preserve">, заказным письмом, личной доставкой или известным курьером (например, </w:t>
      </w:r>
      <w:r w:rsidR="004335C0" w:rsidRPr="008364D9">
        <w:rPr>
          <w:rFonts w:ascii="Times New Roman" w:eastAsia="Times New Roman" w:hAnsi="Times New Roman" w:cs="Times New Roman"/>
          <w:kern w:val="0"/>
          <w:sz w:val="24"/>
          <w:szCs w:val="24"/>
          <w14:ligatures w14:val="none"/>
        </w:rPr>
        <w:t>СДЭК</w:t>
      </w:r>
      <w:r w:rsidRPr="008364D9">
        <w:rPr>
          <w:rFonts w:ascii="Times New Roman" w:eastAsia="Times New Roman" w:hAnsi="Times New Roman" w:cs="Times New Roman"/>
          <w:kern w:val="0"/>
          <w:sz w:val="24"/>
          <w:szCs w:val="24"/>
          <w14:ligatures w14:val="none"/>
        </w:rPr>
        <w:t xml:space="preserve">, </w:t>
      </w:r>
      <w:r w:rsidR="004335C0" w:rsidRPr="008364D9">
        <w:rPr>
          <w:rFonts w:ascii="Times New Roman" w:eastAsia="Times New Roman" w:hAnsi="Times New Roman" w:cs="Times New Roman"/>
          <w:kern w:val="0"/>
          <w:sz w:val="24"/>
          <w:szCs w:val="24"/>
          <w14:ligatures w14:val="none"/>
        </w:rPr>
        <w:t>Почта России</w:t>
      </w:r>
      <w:r w:rsidRPr="008364D9">
        <w:rPr>
          <w:rFonts w:ascii="Times New Roman" w:eastAsia="Times New Roman" w:hAnsi="Times New Roman" w:cs="Times New Roman"/>
          <w:kern w:val="0"/>
          <w:sz w:val="24"/>
          <w:szCs w:val="24"/>
          <w14:ligatures w14:val="none"/>
        </w:rPr>
        <w:t xml:space="preserve"> или </w:t>
      </w:r>
      <w:r w:rsidR="00985106" w:rsidRPr="008364D9">
        <w:rPr>
          <w:rFonts w:ascii="Times New Roman" w:eastAsia="Times New Roman" w:hAnsi="Times New Roman" w:cs="Times New Roman"/>
          <w:kern w:val="0"/>
          <w:sz w:val="24"/>
          <w:szCs w:val="24"/>
          <w14:ligatures w14:val="none"/>
        </w:rPr>
        <w:t>PONY EXPRESS</w:t>
      </w:r>
      <w:r w:rsidRPr="008364D9">
        <w:rPr>
          <w:rFonts w:ascii="Times New Roman" w:eastAsia="Times New Roman" w:hAnsi="Times New Roman" w:cs="Times New Roman"/>
          <w:kern w:val="0"/>
          <w:sz w:val="24"/>
          <w:szCs w:val="24"/>
          <w14:ligatures w14:val="none"/>
        </w:rPr>
        <w:t>). Любое такое уведомление будет считаться вступившим в силу (i) в день отправки уведомления Пользователю по электронной почте,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после загрузки в вашу учетную запись или домен </w:t>
      </w:r>
      <w:r w:rsidR="00985106"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(независимо от того, когда Пользователь фактически его получит), (</w:t>
      </w:r>
      <w:proofErr w:type="spellStart"/>
      <w:r w:rsidRPr="008364D9">
        <w:rPr>
          <w:rFonts w:ascii="Times New Roman" w:eastAsia="Times New Roman" w:hAnsi="Times New Roman" w:cs="Times New Roman"/>
          <w:kern w:val="0"/>
          <w:sz w:val="24"/>
          <w:szCs w:val="24"/>
          <w14:ligatures w14:val="none"/>
        </w:rPr>
        <w:t>iii</w:t>
      </w:r>
      <w:proofErr w:type="spellEnd"/>
      <w:r w:rsidRPr="008364D9">
        <w:rPr>
          <w:rFonts w:ascii="Times New Roman" w:eastAsia="Times New Roman" w:hAnsi="Times New Roman" w:cs="Times New Roman"/>
          <w:kern w:val="0"/>
          <w:sz w:val="24"/>
          <w:szCs w:val="24"/>
          <w14:ligatures w14:val="none"/>
        </w:rPr>
        <w:t>) при личной доставке, (</w:t>
      </w:r>
      <w:proofErr w:type="spellStart"/>
      <w:r w:rsidRPr="008364D9">
        <w:rPr>
          <w:rFonts w:ascii="Times New Roman" w:eastAsia="Times New Roman" w:hAnsi="Times New Roman" w:cs="Times New Roman"/>
          <w:kern w:val="0"/>
          <w:sz w:val="24"/>
          <w:szCs w:val="24"/>
          <w14:ligatures w14:val="none"/>
        </w:rPr>
        <w:t>iv</w:t>
      </w:r>
      <w:proofErr w:type="spellEnd"/>
      <w:r w:rsidRPr="008364D9">
        <w:rPr>
          <w:rFonts w:ascii="Times New Roman" w:eastAsia="Times New Roman" w:hAnsi="Times New Roman" w:cs="Times New Roman"/>
          <w:kern w:val="0"/>
          <w:sz w:val="24"/>
          <w:szCs w:val="24"/>
          <w14:ligatures w14:val="none"/>
        </w:rPr>
        <w:t>) через 1 (один) день после сдачи курьерской службы экспресс-курьером или (v) через 5 (пять) дней после отправки по почте. в зависимости от того, что произойдет раньше.</w:t>
      </w:r>
    </w:p>
    <w:p w14:paraId="375C4789" w14:textId="74AF3DB3" w:rsidR="00BD76E2" w:rsidRPr="008364D9" w:rsidRDefault="00BD76E2" w:rsidP="008364D9">
      <w:pPr>
        <w:shd w:val="clear" w:color="auto" w:fill="FFFFFF"/>
        <w:spacing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14.11. Дети и несовершеннолетние. Если вам еще не исполнилось 18 лет, то, заключая настоящее Соглашение, вы прямо указываете, что (i) вы обладаете правоспособностью для заключения настоящего Соглашения или что у вас есть действительное согласие на это от родителя или законного опекуна, и (</w:t>
      </w:r>
      <w:proofErr w:type="spellStart"/>
      <w:r w:rsidRPr="008364D9">
        <w:rPr>
          <w:rFonts w:ascii="Times New Roman" w:eastAsia="Times New Roman" w:hAnsi="Times New Roman" w:cs="Times New Roman"/>
          <w:kern w:val="0"/>
          <w:sz w:val="24"/>
          <w:szCs w:val="24"/>
          <w14:ligatures w14:val="none"/>
        </w:rPr>
        <w:t>ii</w:t>
      </w:r>
      <w:proofErr w:type="spellEnd"/>
      <w:r w:rsidRPr="008364D9">
        <w:rPr>
          <w:rFonts w:ascii="Times New Roman" w:eastAsia="Times New Roman" w:hAnsi="Times New Roman" w:cs="Times New Roman"/>
          <w:kern w:val="0"/>
          <w:sz w:val="24"/>
          <w:szCs w:val="24"/>
          <w14:ligatures w14:val="none"/>
        </w:rPr>
        <w:t xml:space="preserve">) вы понимаете Политику конфиденциальности </w:t>
      </w:r>
      <w:r w:rsidR="00985106"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доступную по адресу: </w:t>
      </w:r>
      <w:r w:rsidR="00940F11" w:rsidRPr="008364D9">
        <w:rPr>
          <w:rFonts w:ascii="Times New Roman" w:eastAsia="Times New Roman" w:hAnsi="Times New Roman" w:cs="Times New Roman"/>
          <w:kern w:val="0"/>
          <w:sz w:val="24"/>
          <w:szCs w:val="24"/>
          <w14:ligatures w14:val="none"/>
        </w:rPr>
        <w:t xml:space="preserve">https://npo-dvina.ru/2020/11/05/uvedomlenie-ob-otkaze-ot-otvetstvennosti-i-konfidentsialnosti/ </w:t>
      </w:r>
      <w:hyperlink r:id="rId6" w:history="1"/>
      <w:r w:rsidRPr="008364D9">
        <w:rPr>
          <w:rFonts w:ascii="Times New Roman" w:eastAsia="Times New Roman" w:hAnsi="Times New Roman" w:cs="Times New Roman"/>
          <w:kern w:val="0"/>
          <w:sz w:val="24"/>
          <w:szCs w:val="24"/>
          <w14:ligatures w14:val="none"/>
        </w:rPr>
        <w:t>. Вы не можете заключать настоящее Соглашение, если вам не исполнилось 1</w:t>
      </w:r>
      <w:r w:rsidR="00985106" w:rsidRPr="008364D9">
        <w:rPr>
          <w:rFonts w:ascii="Times New Roman" w:eastAsia="Times New Roman" w:hAnsi="Times New Roman" w:cs="Times New Roman"/>
          <w:kern w:val="0"/>
          <w:sz w:val="24"/>
          <w:szCs w:val="24"/>
          <w14:ligatures w14:val="none"/>
        </w:rPr>
        <w:t>4</w:t>
      </w:r>
      <w:r w:rsidRPr="008364D9">
        <w:rPr>
          <w:rFonts w:ascii="Times New Roman" w:eastAsia="Times New Roman" w:hAnsi="Times New Roman" w:cs="Times New Roman"/>
          <w:kern w:val="0"/>
          <w:sz w:val="24"/>
          <w:szCs w:val="24"/>
          <w14:ligatures w14:val="none"/>
        </w:rPr>
        <w:t xml:space="preserve"> лет. ЕСЛИ ВЫ НЕ ПОНИМАЕТЕ ЭТОТ РАЗДЕЛ, НЕ ПОНИМАЕТЕ ПОЛИТИКУ КОНФИДЕНЦИАЛЬНОСТИ </w:t>
      </w:r>
      <w:r w:rsidR="00985106"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ИЛИ НЕ </w:t>
      </w:r>
      <w:r w:rsidRPr="008364D9">
        <w:rPr>
          <w:rFonts w:ascii="Times New Roman" w:eastAsia="Times New Roman" w:hAnsi="Times New Roman" w:cs="Times New Roman"/>
          <w:kern w:val="0"/>
          <w:sz w:val="24"/>
          <w:szCs w:val="24"/>
          <w14:ligatures w14:val="none"/>
        </w:rPr>
        <w:lastRenderedPageBreak/>
        <w:t>ЗНАЕТЕ, ОБЛАДАЕТЕ ЛИ ВЫ ПРАВОСПОСОБНОСТЬЮ ДЛЯ ПРИНЯТИЯ ЭТИХ УСЛОВИЙ, ОБРАТИТЕСЬ ЗА ПОМОЩЬЮ К СВОЕМУ РОДИТЕЛЮ ИЛИ ЗАКОННОМУ ОПЕКУНУ.</w:t>
      </w:r>
    </w:p>
    <w:p w14:paraId="6A312FD4" w14:textId="666B6BD6" w:rsidR="00BD76E2" w:rsidRPr="008364D9" w:rsidRDefault="00BD76E2" w:rsidP="008364D9">
      <w:pPr>
        <w:shd w:val="clear" w:color="auto" w:fill="FFFFFF"/>
        <w:spacing w:before="240" w:after="0" w:line="276" w:lineRule="auto"/>
        <w:textAlignment w:val="baseline"/>
        <w:rPr>
          <w:rFonts w:ascii="Times New Roman" w:eastAsia="Times New Roman" w:hAnsi="Times New Roman" w:cs="Times New Roman"/>
          <w:kern w:val="0"/>
          <w:sz w:val="24"/>
          <w:szCs w:val="24"/>
          <w14:ligatures w14:val="none"/>
        </w:rPr>
      </w:pPr>
      <w:r w:rsidRPr="008364D9">
        <w:rPr>
          <w:rFonts w:ascii="Times New Roman" w:eastAsia="Times New Roman" w:hAnsi="Times New Roman" w:cs="Times New Roman"/>
          <w:kern w:val="0"/>
          <w:sz w:val="24"/>
          <w:szCs w:val="24"/>
          <w14:ligatures w14:val="none"/>
        </w:rPr>
        <w:t xml:space="preserve">Для получения информации об исключениях или изменениях в настоящем Соглашении свяжитесь с </w:t>
      </w:r>
      <w:r w:rsidR="00985106" w:rsidRPr="008364D9">
        <w:rPr>
          <w:rFonts w:ascii="Times New Roman" w:eastAsia="Times New Roman" w:hAnsi="Times New Roman" w:cs="Times New Roman"/>
          <w:kern w:val="0"/>
          <w:sz w:val="24"/>
          <w:szCs w:val="24"/>
          <w14:ligatures w14:val="none"/>
        </w:rPr>
        <w:t>НПО Двина</w:t>
      </w:r>
      <w:r w:rsidRPr="008364D9">
        <w:rPr>
          <w:rFonts w:ascii="Times New Roman" w:eastAsia="Times New Roman" w:hAnsi="Times New Roman" w:cs="Times New Roman"/>
          <w:kern w:val="0"/>
          <w:sz w:val="24"/>
          <w:szCs w:val="24"/>
          <w14:ligatures w14:val="none"/>
        </w:rPr>
        <w:t xml:space="preserve"> по адресу: </w:t>
      </w:r>
      <w:r w:rsidR="00985106" w:rsidRPr="008364D9">
        <w:rPr>
          <w:rFonts w:ascii="Times New Roman" w:hAnsi="Times New Roman" w:cs="Times New Roman"/>
          <w:sz w:val="24"/>
          <w:szCs w:val="24"/>
        </w:rPr>
        <w:t xml:space="preserve">123242, Российская Федерация, </w:t>
      </w:r>
      <w:proofErr w:type="spellStart"/>
      <w:r w:rsidR="00985106" w:rsidRPr="008364D9">
        <w:rPr>
          <w:rFonts w:ascii="Times New Roman" w:hAnsi="Times New Roman" w:cs="Times New Roman"/>
          <w:sz w:val="24"/>
          <w:szCs w:val="24"/>
        </w:rPr>
        <w:t>г.Москва</w:t>
      </w:r>
      <w:proofErr w:type="spellEnd"/>
      <w:r w:rsidR="00985106" w:rsidRPr="008364D9">
        <w:rPr>
          <w:rFonts w:ascii="Times New Roman" w:hAnsi="Times New Roman" w:cs="Times New Roman"/>
          <w:sz w:val="24"/>
          <w:szCs w:val="24"/>
        </w:rPr>
        <w:t xml:space="preserve">, </w:t>
      </w:r>
      <w:proofErr w:type="spellStart"/>
      <w:proofErr w:type="gramStart"/>
      <w:r w:rsidR="00985106" w:rsidRPr="008364D9">
        <w:rPr>
          <w:rFonts w:ascii="Times New Roman" w:hAnsi="Times New Roman" w:cs="Times New Roman"/>
          <w:sz w:val="24"/>
          <w:szCs w:val="24"/>
        </w:rPr>
        <w:t>вн.тер</w:t>
      </w:r>
      <w:proofErr w:type="spellEnd"/>
      <w:proofErr w:type="gramEnd"/>
      <w:r w:rsidR="00985106" w:rsidRPr="008364D9">
        <w:rPr>
          <w:rFonts w:ascii="Times New Roman" w:hAnsi="Times New Roman" w:cs="Times New Roman"/>
          <w:sz w:val="24"/>
          <w:szCs w:val="24"/>
        </w:rPr>
        <w:t xml:space="preserve">. г. Муниципальный Округ Пресненский, </w:t>
      </w:r>
      <w:proofErr w:type="spellStart"/>
      <w:r w:rsidR="00985106" w:rsidRPr="008364D9">
        <w:rPr>
          <w:rFonts w:ascii="Times New Roman" w:hAnsi="Times New Roman" w:cs="Times New Roman"/>
          <w:sz w:val="24"/>
          <w:szCs w:val="24"/>
        </w:rPr>
        <w:t>ул</w:t>
      </w:r>
      <w:proofErr w:type="spellEnd"/>
      <w:r w:rsidR="00985106" w:rsidRPr="008364D9">
        <w:rPr>
          <w:rFonts w:ascii="Times New Roman" w:hAnsi="Times New Roman" w:cs="Times New Roman"/>
          <w:sz w:val="24"/>
          <w:szCs w:val="24"/>
        </w:rPr>
        <w:t xml:space="preserve"> Малая Грузинская, дом 10, строение 1, комната 5-9</w:t>
      </w:r>
      <w:r w:rsidRPr="008364D9">
        <w:rPr>
          <w:rFonts w:ascii="Times New Roman" w:eastAsia="Times New Roman" w:hAnsi="Times New Roman" w:cs="Times New Roman"/>
          <w:kern w:val="0"/>
          <w:sz w:val="24"/>
          <w:szCs w:val="24"/>
          <w14:ligatures w14:val="none"/>
        </w:rPr>
        <w:t xml:space="preserve">; Факс: </w:t>
      </w:r>
      <w:r w:rsidR="00984060" w:rsidRPr="008364D9">
        <w:rPr>
          <w:rFonts w:ascii="Times New Roman" w:eastAsia="Times New Roman" w:hAnsi="Times New Roman" w:cs="Times New Roman"/>
          <w:kern w:val="0"/>
          <w:sz w:val="24"/>
          <w:szCs w:val="24"/>
          <w14:ligatures w14:val="none"/>
        </w:rPr>
        <w:t>+7 (495) 120 41 99 Доб.: 1015</w:t>
      </w:r>
      <w:r w:rsidRPr="008364D9">
        <w:rPr>
          <w:rFonts w:ascii="Times New Roman" w:eastAsia="Times New Roman" w:hAnsi="Times New Roman" w:cs="Times New Roman"/>
          <w:kern w:val="0"/>
          <w:sz w:val="24"/>
          <w:szCs w:val="24"/>
          <w14:ligatures w14:val="none"/>
        </w:rPr>
        <w:t xml:space="preserve">; Электронная почта: </w:t>
      </w:r>
      <w:r w:rsidR="00985106" w:rsidRPr="008364D9">
        <w:rPr>
          <w:rFonts w:ascii="Times New Roman" w:eastAsia="Times New Roman" w:hAnsi="Times New Roman" w:cs="Times New Roman"/>
          <w:kern w:val="0"/>
          <w:sz w:val="24"/>
          <w:szCs w:val="24"/>
          <w14:ligatures w14:val="none"/>
        </w:rPr>
        <w:t>post@npo-dvina.ru</w:t>
      </w:r>
    </w:p>
    <w:p w14:paraId="7664E8E3" w14:textId="77777777" w:rsidR="00BD76E2" w:rsidRPr="008364D9" w:rsidRDefault="00BD76E2" w:rsidP="008364D9">
      <w:pPr>
        <w:spacing w:line="276" w:lineRule="auto"/>
        <w:rPr>
          <w:rFonts w:ascii="Times New Roman" w:hAnsi="Times New Roman" w:cs="Times New Roman"/>
          <w:sz w:val="24"/>
          <w:szCs w:val="24"/>
        </w:rPr>
      </w:pPr>
    </w:p>
    <w:sectPr w:rsidR="00BD76E2" w:rsidRPr="00836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E2"/>
    <w:rsid w:val="00003D95"/>
    <w:rsid w:val="00185E7B"/>
    <w:rsid w:val="0030226A"/>
    <w:rsid w:val="004335C0"/>
    <w:rsid w:val="008364D9"/>
    <w:rsid w:val="008A7E95"/>
    <w:rsid w:val="00940F11"/>
    <w:rsid w:val="00984060"/>
    <w:rsid w:val="00985106"/>
    <w:rsid w:val="00BD76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010"/>
  <w15:chartTrackingRefBased/>
  <w15:docId w15:val="{14110F7F-D7E8-47B5-87BD-31053317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D76E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2">
    <w:name w:val="heading 2"/>
    <w:basedOn w:val="a"/>
    <w:link w:val="20"/>
    <w:uiPriority w:val="9"/>
    <w:qFormat/>
    <w:rsid w:val="00BD76E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6E2"/>
    <w:rPr>
      <w:rFonts w:ascii="Times New Roman" w:eastAsia="Times New Roman" w:hAnsi="Times New Roman" w:cs="Times New Roman"/>
      <w:b/>
      <w:bCs/>
      <w:kern w:val="36"/>
      <w:sz w:val="48"/>
      <w:szCs w:val="48"/>
      <w14:ligatures w14:val="none"/>
    </w:rPr>
  </w:style>
  <w:style w:type="character" w:customStyle="1" w:styleId="20">
    <w:name w:val="Заголовок 2 Знак"/>
    <w:basedOn w:val="a0"/>
    <w:link w:val="2"/>
    <w:uiPriority w:val="9"/>
    <w:rsid w:val="00BD76E2"/>
    <w:rPr>
      <w:rFonts w:ascii="Times New Roman" w:eastAsia="Times New Roman" w:hAnsi="Times New Roman" w:cs="Times New Roman"/>
      <w:b/>
      <w:bCs/>
      <w:kern w:val="0"/>
      <w:sz w:val="36"/>
      <w:szCs w:val="36"/>
      <w14:ligatures w14:val="none"/>
    </w:rPr>
  </w:style>
  <w:style w:type="paragraph" w:styleId="a3">
    <w:name w:val="Normal (Web)"/>
    <w:basedOn w:val="a"/>
    <w:uiPriority w:val="99"/>
    <w:semiHidden/>
    <w:unhideWhenUsed/>
    <w:rsid w:val="00BD7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D76E2"/>
    <w:rPr>
      <w:b/>
      <w:bCs/>
    </w:rPr>
  </w:style>
  <w:style w:type="character" w:styleId="a5">
    <w:name w:val="Hyperlink"/>
    <w:basedOn w:val="a0"/>
    <w:uiPriority w:val="99"/>
    <w:unhideWhenUsed/>
    <w:rsid w:val="00BD76E2"/>
    <w:rPr>
      <w:color w:val="0000FF"/>
      <w:u w:val="single"/>
    </w:rPr>
  </w:style>
  <w:style w:type="character" w:customStyle="1" w:styleId="UnresolvedMention">
    <w:name w:val="Unresolved Mention"/>
    <w:basedOn w:val="a0"/>
    <w:uiPriority w:val="99"/>
    <w:semiHidden/>
    <w:unhideWhenUsed/>
    <w:rsid w:val="00185E7B"/>
    <w:rPr>
      <w:color w:val="605E5C"/>
      <w:shd w:val="clear" w:color="auto" w:fill="E1DFDD"/>
    </w:rPr>
  </w:style>
  <w:style w:type="paragraph" w:styleId="a6">
    <w:name w:val="No Spacing"/>
    <w:uiPriority w:val="1"/>
    <w:qFormat/>
    <w:rsid w:val="00302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0767">
      <w:bodyDiv w:val="1"/>
      <w:marLeft w:val="0"/>
      <w:marRight w:val="0"/>
      <w:marTop w:val="0"/>
      <w:marBottom w:val="0"/>
      <w:divBdr>
        <w:top w:val="none" w:sz="0" w:space="0" w:color="auto"/>
        <w:left w:val="none" w:sz="0" w:space="0" w:color="auto"/>
        <w:bottom w:val="none" w:sz="0" w:space="0" w:color="auto"/>
        <w:right w:val="none" w:sz="0" w:space="0" w:color="auto"/>
      </w:divBdr>
    </w:div>
    <w:div w:id="104879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etbrains.com/legal/docs/privacy/privacy.html" TargetMode="External"/><Relationship Id="rId5" Type="http://schemas.openxmlformats.org/officeDocument/2006/relationships/hyperlink" Target="https://www.jetbrains.com/legal/docs/privacy/privacy.html" TargetMode="External"/><Relationship Id="rId4" Type="http://schemas.openxmlformats.org/officeDocument/2006/relationships/hyperlink" Target="https://www.jetbrains.com/legal/web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4521</Words>
  <Characters>25776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 Vladimir</dc:creator>
  <cp:keywords/>
  <dc:description/>
  <cp:lastModifiedBy>Евгений Малыкин</cp:lastModifiedBy>
  <cp:revision>2</cp:revision>
  <dcterms:created xsi:type="dcterms:W3CDTF">2024-04-27T17:11:00Z</dcterms:created>
  <dcterms:modified xsi:type="dcterms:W3CDTF">2024-04-27T17:11:00Z</dcterms:modified>
</cp:coreProperties>
</file>